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78A" w:rsidRPr="00547DEE" w:rsidRDefault="003B678A">
      <w:pPr>
        <w:rPr>
          <w:b/>
        </w:rPr>
      </w:pPr>
    </w:p>
    <w:p w:rsidR="003B678A" w:rsidRDefault="003B678A">
      <w:pPr>
        <w:pStyle w:val="Heading1"/>
        <w:rPr>
          <w:smallCaps/>
          <w:sz w:val="32"/>
        </w:rPr>
      </w:pPr>
    </w:p>
    <w:p w:rsidR="003B678A" w:rsidRDefault="003B678A">
      <w:pPr>
        <w:pStyle w:val="Heading1"/>
        <w:rPr>
          <w:smallCaps/>
          <w:sz w:val="32"/>
        </w:rPr>
      </w:pPr>
      <w:r>
        <w:rPr>
          <w:smallCaps/>
          <w:sz w:val="32"/>
        </w:rPr>
        <w:t>Register</w:t>
      </w:r>
      <w:r w:rsidRPr="002E55DA">
        <w:rPr>
          <w:smallCaps/>
          <w:sz w:val="32"/>
          <w:lang w:val="sv-SE"/>
        </w:rPr>
        <w:t xml:space="preserve"> över</w:t>
      </w:r>
      <w:r>
        <w:rPr>
          <w:smallCaps/>
          <w:sz w:val="32"/>
        </w:rPr>
        <w:t xml:space="preserve"> exceptionella sjukdomsförlopp</w:t>
      </w:r>
    </w:p>
    <w:p w:rsidR="003B678A" w:rsidRDefault="003B678A" w:rsidP="00082168">
      <w:pPr>
        <w:pStyle w:val="Heading1"/>
        <w:spacing w:before="120"/>
        <w:jc w:val="left"/>
        <w:rPr>
          <w:smallCaps/>
          <w:sz w:val="24"/>
        </w:rPr>
      </w:pPr>
    </w:p>
    <w:p w:rsidR="003B678A" w:rsidRDefault="003B678A" w:rsidP="006309AA">
      <w:pPr>
        <w:pStyle w:val="Heading1"/>
        <w:rPr>
          <w:smallCaps/>
          <w:sz w:val="24"/>
        </w:rPr>
      </w:pPr>
      <w:r w:rsidRPr="00A12471">
        <w:rPr>
          <w:smallCaps/>
          <w:sz w:val="24"/>
        </w:rPr>
        <w:t>Fokus på</w:t>
      </w:r>
      <w:r w:rsidRPr="002E55DA">
        <w:rPr>
          <w:smallCaps/>
          <w:sz w:val="24"/>
        </w:rPr>
        <w:t xml:space="preserve"> mig</w:t>
      </w:r>
      <w:r>
        <w:rPr>
          <w:smallCaps/>
          <w:sz w:val="24"/>
        </w:rPr>
        <w:t xml:space="preserve">ränpatienter, som konsulterar </w:t>
      </w:r>
    </w:p>
    <w:p w:rsidR="003B678A" w:rsidRPr="00A12471" w:rsidRDefault="003B678A" w:rsidP="006309AA">
      <w:pPr>
        <w:pStyle w:val="Heading1"/>
        <w:rPr>
          <w:smallCaps/>
          <w:sz w:val="24"/>
        </w:rPr>
      </w:pPr>
      <w:r w:rsidRPr="002E55DA">
        <w:rPr>
          <w:smallCaps/>
          <w:sz w:val="24"/>
        </w:rPr>
        <w:t>zonterapeuter</w:t>
      </w:r>
      <w:r>
        <w:rPr>
          <w:smallCaps/>
          <w:sz w:val="24"/>
        </w:rPr>
        <w:t xml:space="preserve"> och akupunktörer i</w:t>
      </w:r>
    </w:p>
    <w:p w:rsidR="003B678A" w:rsidRPr="00A12471" w:rsidRDefault="003B678A" w:rsidP="00423087">
      <w:pPr>
        <w:pStyle w:val="Heading1"/>
        <w:spacing w:before="120"/>
        <w:jc w:val="left"/>
        <w:rPr>
          <w:smallCaps/>
          <w:sz w:val="24"/>
        </w:rPr>
      </w:pPr>
      <w:r>
        <w:rPr>
          <w:smallCaps/>
          <w:sz w:val="24"/>
        </w:rPr>
        <w:tab/>
      </w:r>
      <w:r>
        <w:rPr>
          <w:smallCaps/>
          <w:sz w:val="24"/>
        </w:rPr>
        <w:tab/>
      </w:r>
      <w:r>
        <w:rPr>
          <w:smallCaps/>
          <w:sz w:val="24"/>
        </w:rPr>
        <w:tab/>
        <w:t>Danmark, England Norge och Sverige, år</w:t>
      </w:r>
      <w:r w:rsidRPr="00A12471">
        <w:rPr>
          <w:smallCaps/>
          <w:sz w:val="24"/>
        </w:rPr>
        <w:t xml:space="preserve"> 200</w:t>
      </w:r>
      <w:r>
        <w:rPr>
          <w:smallCaps/>
          <w:sz w:val="24"/>
        </w:rPr>
        <w:t>9</w:t>
      </w:r>
    </w:p>
    <w:p w:rsidR="003B678A" w:rsidRDefault="003B678A" w:rsidP="00423087">
      <w:r w:rsidRPr="00A12471">
        <w:tab/>
      </w:r>
      <w:r w:rsidRPr="00A12471">
        <w:tab/>
      </w:r>
      <w:r w:rsidRPr="00A12471">
        <w:tab/>
      </w:r>
      <w:r w:rsidRPr="00A12471">
        <w:tab/>
      </w:r>
      <w:r w:rsidRPr="00A12471">
        <w:tab/>
      </w:r>
    </w:p>
    <w:p w:rsidR="003B678A" w:rsidRDefault="003B678A" w:rsidP="00423087"/>
    <w:p w:rsidR="003B678A" w:rsidRPr="002E55DA" w:rsidRDefault="003B678A" w:rsidP="00DA7C54">
      <w:pPr>
        <w:jc w:val="center"/>
        <w:rPr>
          <w:b/>
          <w:sz w:val="28"/>
          <w:szCs w:val="28"/>
        </w:rPr>
      </w:pPr>
      <w:r w:rsidRPr="002E55DA">
        <w:rPr>
          <w:b/>
          <w:sz w:val="28"/>
          <w:szCs w:val="28"/>
        </w:rPr>
        <w:t>En handlingsplan</w:t>
      </w:r>
    </w:p>
    <w:p w:rsidR="003B678A" w:rsidRPr="002E55DA" w:rsidRDefault="003B678A" w:rsidP="00423087">
      <w:r w:rsidRPr="002E55DA">
        <w:tab/>
      </w:r>
      <w:r w:rsidRPr="002E55DA">
        <w:tab/>
      </w:r>
      <w:r w:rsidRPr="002E55DA">
        <w:tab/>
      </w:r>
      <w:r w:rsidRPr="002E55DA">
        <w:tab/>
      </w:r>
      <w:r w:rsidRPr="002E55DA">
        <w:tab/>
      </w:r>
      <w:r w:rsidRPr="002E55DA">
        <w:tab/>
      </w:r>
    </w:p>
    <w:p w:rsidR="003B678A" w:rsidRPr="00727F50" w:rsidRDefault="003B678A" w:rsidP="00A5262D">
      <w:pPr>
        <w:autoSpaceDE w:val="0"/>
        <w:autoSpaceDN w:val="0"/>
        <w:adjustRightInd w:val="0"/>
        <w:rPr>
          <w:sz w:val="22"/>
          <w:szCs w:val="22"/>
        </w:rPr>
      </w:pPr>
      <w:r w:rsidRPr="00727F50">
        <w:rPr>
          <w:sz w:val="22"/>
          <w:szCs w:val="22"/>
        </w:rPr>
        <w:t>Vid Nasjonalt forskningssenter innen komplementær og alternativ medisin (NAFKAM), Universitetet i Tromsø, Norge</w:t>
      </w:r>
      <w:r>
        <w:rPr>
          <w:sz w:val="22"/>
          <w:szCs w:val="22"/>
        </w:rPr>
        <w:t>,</w:t>
      </w:r>
      <w:r w:rsidRPr="00727F50">
        <w:rPr>
          <w:sz w:val="22"/>
          <w:szCs w:val="22"/>
        </w:rPr>
        <w:t xml:space="preserve"> har det etablerats ett register för exceptionella sjukdomsförlopp. Meningen med registret är att bygga upp en databas, som kan tjäna som grund för forskning om exceptionella sjukdomsförlopp.</w:t>
      </w:r>
    </w:p>
    <w:p w:rsidR="003B678A" w:rsidRPr="00727F50" w:rsidRDefault="003B678A" w:rsidP="00082168">
      <w:pPr>
        <w:pStyle w:val="BodyText"/>
        <w:spacing w:after="120"/>
        <w:jc w:val="both"/>
        <w:rPr>
          <w:color w:val="auto"/>
          <w:sz w:val="22"/>
          <w:szCs w:val="22"/>
        </w:rPr>
      </w:pPr>
      <w:r w:rsidRPr="00727F50">
        <w:rPr>
          <w:color w:val="auto"/>
          <w:sz w:val="22"/>
          <w:szCs w:val="22"/>
        </w:rPr>
        <w:t>NAFKAM har ingått ett samarbete med akupunktör Birte Nielsen och zonterapeut Leila Eriksen, som har kontakt med internationella akupunktör- och zonterapiföreningar, med syfte på att insamla exceptionella migränförlopp under år 2009.</w:t>
      </w:r>
    </w:p>
    <w:p w:rsidR="003B678A" w:rsidRPr="002E55DA" w:rsidRDefault="003B678A">
      <w:pPr>
        <w:pStyle w:val="BodyText"/>
        <w:spacing w:after="120"/>
        <w:jc w:val="both"/>
        <w:rPr>
          <w:color w:val="auto"/>
          <w:sz w:val="22"/>
          <w:szCs w:val="22"/>
        </w:rPr>
      </w:pPr>
      <w:r w:rsidRPr="002E55DA">
        <w:rPr>
          <w:color w:val="auto"/>
          <w:sz w:val="22"/>
          <w:szCs w:val="22"/>
        </w:rPr>
        <w:t>Vi önskar att registrera goda förlopp av kronisk eller allvarlig sjukdom efter behandling med akupunktur eller zonterapi. Med ett “</w:t>
      </w:r>
      <w:r w:rsidRPr="002E55DA">
        <w:rPr>
          <w:b/>
          <w:bCs/>
          <w:color w:val="auto"/>
          <w:sz w:val="22"/>
          <w:szCs w:val="22"/>
        </w:rPr>
        <w:t>exceptionellt gott sjukdomsförlopp</w:t>
      </w:r>
      <w:r w:rsidRPr="002E55DA">
        <w:rPr>
          <w:color w:val="auto"/>
          <w:sz w:val="22"/>
          <w:szCs w:val="22"/>
        </w:rPr>
        <w:t xml:space="preserve">” menar vi till exempel långvarig bättring eller tillfrisknande från en allvarlig sjukdom eller väsentlig minskning av symptom. </w:t>
      </w:r>
    </w:p>
    <w:p w:rsidR="003B678A" w:rsidRPr="002E55DA" w:rsidRDefault="003B678A" w:rsidP="0019622F">
      <w:pPr>
        <w:pStyle w:val="BodyText"/>
        <w:spacing w:after="120"/>
        <w:jc w:val="both"/>
        <w:rPr>
          <w:color w:val="auto"/>
          <w:sz w:val="22"/>
          <w:szCs w:val="22"/>
        </w:rPr>
      </w:pPr>
      <w:r w:rsidRPr="002E55DA">
        <w:rPr>
          <w:color w:val="auto"/>
          <w:sz w:val="22"/>
          <w:szCs w:val="22"/>
        </w:rPr>
        <w:t>År 2009 vill vi ha ett speciellt fokus på klienter med migrän. Vi är intresserade av att få kontakt med klienter, som har erfarit ett exceptionellt gott sjukdomsförlopp efter behandling med akupunktur eller zonterapi och som icke har uppnått motsvarande resultat efter användning av etablerade behandlingar.</w:t>
      </w:r>
    </w:p>
    <w:p w:rsidR="003B678A" w:rsidRPr="00A359C1" w:rsidRDefault="003B678A" w:rsidP="00347974">
      <w:pPr>
        <w:pStyle w:val="BodyText"/>
        <w:spacing w:after="120"/>
        <w:jc w:val="both"/>
        <w:rPr>
          <w:color w:val="auto"/>
          <w:sz w:val="22"/>
          <w:szCs w:val="22"/>
        </w:rPr>
      </w:pPr>
      <w:r>
        <w:rPr>
          <w:color w:val="auto"/>
          <w:sz w:val="22"/>
          <w:szCs w:val="22"/>
        </w:rPr>
        <w:t>Kriterier fö</w:t>
      </w:r>
      <w:r w:rsidRPr="00A359C1">
        <w:rPr>
          <w:color w:val="auto"/>
          <w:sz w:val="22"/>
          <w:szCs w:val="22"/>
        </w:rPr>
        <w:t xml:space="preserve">r </w:t>
      </w:r>
      <w:r>
        <w:rPr>
          <w:color w:val="auto"/>
          <w:sz w:val="22"/>
          <w:szCs w:val="22"/>
        </w:rPr>
        <w:t xml:space="preserve">att </w:t>
      </w:r>
      <w:r w:rsidRPr="00A359C1">
        <w:rPr>
          <w:color w:val="auto"/>
          <w:sz w:val="22"/>
          <w:szCs w:val="22"/>
        </w:rPr>
        <w:t>delta</w:t>
      </w:r>
      <w:r>
        <w:rPr>
          <w:color w:val="auto"/>
          <w:sz w:val="22"/>
          <w:szCs w:val="22"/>
        </w:rPr>
        <w:t>ga i registret ä</w:t>
      </w:r>
      <w:r w:rsidRPr="00A359C1">
        <w:rPr>
          <w:color w:val="auto"/>
          <w:sz w:val="22"/>
          <w:szCs w:val="22"/>
        </w:rPr>
        <w:t>r at</w:t>
      </w:r>
      <w:r>
        <w:rPr>
          <w:color w:val="auto"/>
          <w:sz w:val="22"/>
          <w:szCs w:val="22"/>
        </w:rPr>
        <w:t>t</w:t>
      </w:r>
      <w:r w:rsidRPr="00A359C1">
        <w:rPr>
          <w:color w:val="auto"/>
          <w:sz w:val="22"/>
          <w:szCs w:val="22"/>
        </w:rPr>
        <w:t xml:space="preserve"> personen </w:t>
      </w:r>
    </w:p>
    <w:p w:rsidR="003B678A" w:rsidRPr="00A359C1" w:rsidRDefault="003B678A" w:rsidP="004951CC">
      <w:pPr>
        <w:pStyle w:val="BodyText2"/>
        <w:widowControl w:val="0"/>
        <w:numPr>
          <w:ilvl w:val="0"/>
          <w:numId w:val="11"/>
        </w:numPr>
        <w:jc w:val="both"/>
        <w:rPr>
          <w:color w:val="auto"/>
          <w:sz w:val="22"/>
          <w:szCs w:val="22"/>
        </w:rPr>
      </w:pPr>
      <w:r w:rsidRPr="00A359C1">
        <w:rPr>
          <w:color w:val="auto"/>
          <w:sz w:val="22"/>
          <w:szCs w:val="22"/>
        </w:rPr>
        <w:t>har</w:t>
      </w:r>
      <w:r>
        <w:rPr>
          <w:color w:val="auto"/>
          <w:sz w:val="22"/>
          <w:szCs w:val="22"/>
        </w:rPr>
        <w:t>/har haft migrän</w:t>
      </w:r>
      <w:r w:rsidRPr="00A359C1">
        <w:rPr>
          <w:color w:val="auto"/>
          <w:sz w:val="22"/>
          <w:szCs w:val="22"/>
        </w:rPr>
        <w:t xml:space="preserve"> </w:t>
      </w:r>
      <w:r>
        <w:rPr>
          <w:color w:val="auto"/>
          <w:sz w:val="22"/>
          <w:szCs w:val="22"/>
        </w:rPr>
        <w:t>och</w:t>
      </w:r>
    </w:p>
    <w:p w:rsidR="003B678A" w:rsidRPr="00A359C1" w:rsidRDefault="003B678A" w:rsidP="004951CC">
      <w:pPr>
        <w:pStyle w:val="BodyText2"/>
        <w:widowControl w:val="0"/>
        <w:numPr>
          <w:ilvl w:val="0"/>
          <w:numId w:val="11"/>
        </w:numPr>
        <w:jc w:val="both"/>
        <w:rPr>
          <w:color w:val="auto"/>
          <w:sz w:val="22"/>
          <w:szCs w:val="22"/>
        </w:rPr>
      </w:pPr>
      <w:r w:rsidRPr="00A359C1">
        <w:rPr>
          <w:color w:val="auto"/>
          <w:sz w:val="22"/>
          <w:szCs w:val="22"/>
        </w:rPr>
        <w:t>har</w:t>
      </w:r>
      <w:r>
        <w:rPr>
          <w:color w:val="auto"/>
          <w:sz w:val="22"/>
          <w:szCs w:val="22"/>
        </w:rPr>
        <w:t xml:space="preserve"> up</w:t>
      </w:r>
      <w:r w:rsidRPr="00A359C1">
        <w:rPr>
          <w:color w:val="auto"/>
          <w:sz w:val="22"/>
          <w:szCs w:val="22"/>
        </w:rPr>
        <w:t>p</w:t>
      </w:r>
      <w:r>
        <w:rPr>
          <w:color w:val="auto"/>
          <w:sz w:val="22"/>
          <w:szCs w:val="22"/>
        </w:rPr>
        <w:t>nått osedvanliga behandlingsresultat efter behandling med</w:t>
      </w:r>
      <w:r w:rsidRPr="00A359C1">
        <w:rPr>
          <w:color w:val="auto"/>
          <w:sz w:val="22"/>
          <w:szCs w:val="22"/>
        </w:rPr>
        <w:t xml:space="preserve"> </w:t>
      </w:r>
      <w:r>
        <w:rPr>
          <w:color w:val="auto"/>
          <w:sz w:val="22"/>
          <w:szCs w:val="22"/>
        </w:rPr>
        <w:t>akupunktur eller zon</w:t>
      </w:r>
      <w:r w:rsidRPr="00A359C1">
        <w:rPr>
          <w:color w:val="auto"/>
          <w:sz w:val="22"/>
          <w:szCs w:val="22"/>
        </w:rPr>
        <w:t xml:space="preserve">terapi </w:t>
      </w:r>
      <w:r>
        <w:rPr>
          <w:color w:val="auto"/>
          <w:sz w:val="22"/>
          <w:szCs w:val="22"/>
        </w:rPr>
        <w:t>och</w:t>
      </w:r>
    </w:p>
    <w:p w:rsidR="003B678A" w:rsidRPr="00A359C1" w:rsidRDefault="003B678A" w:rsidP="00B26D90">
      <w:pPr>
        <w:pStyle w:val="BodyText2"/>
        <w:widowControl w:val="0"/>
        <w:numPr>
          <w:ilvl w:val="0"/>
          <w:numId w:val="11"/>
        </w:numPr>
        <w:jc w:val="both"/>
        <w:rPr>
          <w:color w:val="auto"/>
          <w:sz w:val="22"/>
          <w:szCs w:val="22"/>
        </w:rPr>
      </w:pPr>
      <w:r>
        <w:rPr>
          <w:color w:val="auto"/>
          <w:sz w:val="22"/>
          <w:szCs w:val="22"/>
        </w:rPr>
        <w:t xml:space="preserve">hade </w:t>
      </w:r>
      <w:r w:rsidRPr="00A359C1">
        <w:rPr>
          <w:color w:val="auto"/>
          <w:sz w:val="22"/>
          <w:szCs w:val="22"/>
        </w:rPr>
        <w:t>en medi</w:t>
      </w:r>
      <w:r>
        <w:rPr>
          <w:color w:val="auto"/>
          <w:sz w:val="22"/>
          <w:szCs w:val="22"/>
        </w:rPr>
        <w:t>cinsk diagnos, innan han/ho</w:t>
      </w:r>
      <w:r w:rsidRPr="00A359C1">
        <w:rPr>
          <w:color w:val="auto"/>
          <w:sz w:val="22"/>
          <w:szCs w:val="22"/>
        </w:rPr>
        <w:t xml:space="preserve">n </w:t>
      </w:r>
      <w:r>
        <w:rPr>
          <w:color w:val="auto"/>
          <w:sz w:val="22"/>
          <w:szCs w:val="22"/>
        </w:rPr>
        <w:t>påbörjade</w:t>
      </w:r>
      <w:r w:rsidRPr="00A359C1">
        <w:rPr>
          <w:color w:val="auto"/>
          <w:sz w:val="22"/>
          <w:szCs w:val="22"/>
        </w:rPr>
        <w:t xml:space="preserve"> </w:t>
      </w:r>
      <w:r>
        <w:rPr>
          <w:color w:val="auto"/>
          <w:sz w:val="22"/>
          <w:szCs w:val="22"/>
        </w:rPr>
        <w:t>den akupunktur- eller zon</w:t>
      </w:r>
      <w:r w:rsidRPr="00A359C1">
        <w:rPr>
          <w:color w:val="auto"/>
          <w:sz w:val="22"/>
          <w:szCs w:val="22"/>
        </w:rPr>
        <w:t>terapibehandling</w:t>
      </w:r>
      <w:r>
        <w:rPr>
          <w:color w:val="auto"/>
          <w:sz w:val="22"/>
          <w:szCs w:val="22"/>
        </w:rPr>
        <w:t>,</w:t>
      </w:r>
      <w:r w:rsidRPr="00A359C1">
        <w:rPr>
          <w:color w:val="auto"/>
          <w:sz w:val="22"/>
          <w:szCs w:val="22"/>
        </w:rPr>
        <w:t xml:space="preserve"> som </w:t>
      </w:r>
      <w:r>
        <w:rPr>
          <w:color w:val="auto"/>
          <w:sz w:val="22"/>
          <w:szCs w:val="22"/>
        </w:rPr>
        <w:t>gav osedvanliga behandlingsresultat</w:t>
      </w:r>
      <w:r w:rsidRPr="00A359C1">
        <w:rPr>
          <w:color w:val="auto"/>
          <w:sz w:val="22"/>
          <w:szCs w:val="22"/>
        </w:rPr>
        <w:t>.</w:t>
      </w:r>
    </w:p>
    <w:p w:rsidR="003B678A" w:rsidRPr="00A359C1" w:rsidRDefault="003B678A">
      <w:pPr>
        <w:spacing w:after="120"/>
        <w:jc w:val="both"/>
        <w:rPr>
          <w:sz w:val="22"/>
          <w:szCs w:val="22"/>
        </w:rPr>
      </w:pPr>
    </w:p>
    <w:p w:rsidR="003B678A" w:rsidRPr="00A359C1" w:rsidRDefault="003B678A" w:rsidP="00374EE3">
      <w:pPr>
        <w:pStyle w:val="Header"/>
        <w:tabs>
          <w:tab w:val="clear" w:pos="4536"/>
          <w:tab w:val="clear" w:pos="9072"/>
        </w:tabs>
        <w:spacing w:after="120"/>
        <w:rPr>
          <w:snapToGrid w:val="0"/>
          <w:sz w:val="22"/>
          <w:szCs w:val="22"/>
          <w:lang w:val="da-DK"/>
        </w:rPr>
      </w:pPr>
      <w:r>
        <w:rPr>
          <w:b/>
          <w:snapToGrid w:val="0"/>
          <w:sz w:val="22"/>
          <w:szCs w:val="22"/>
          <w:lang w:val="da-DK"/>
        </w:rPr>
        <w:t xml:space="preserve">Handlingsplan för registrering och </w:t>
      </w:r>
      <w:r w:rsidRPr="00A359C1">
        <w:rPr>
          <w:b/>
          <w:snapToGrid w:val="0"/>
          <w:sz w:val="22"/>
          <w:szCs w:val="22"/>
          <w:lang w:val="da-DK"/>
        </w:rPr>
        <w:t>medicinsk</w:t>
      </w:r>
      <w:r>
        <w:rPr>
          <w:b/>
          <w:snapToGrid w:val="0"/>
          <w:sz w:val="22"/>
          <w:szCs w:val="22"/>
          <w:lang w:val="da-DK"/>
        </w:rPr>
        <w:t xml:space="preserve"> värdering av exceptionella migränförlopp</w:t>
      </w:r>
    </w:p>
    <w:p w:rsidR="003B678A" w:rsidRPr="00A359C1" w:rsidRDefault="003B678A" w:rsidP="00374EE3">
      <w:pPr>
        <w:pStyle w:val="Header"/>
        <w:numPr>
          <w:ilvl w:val="0"/>
          <w:numId w:val="8"/>
        </w:numPr>
        <w:tabs>
          <w:tab w:val="clear" w:pos="4536"/>
          <w:tab w:val="clear" w:pos="9072"/>
        </w:tabs>
        <w:spacing w:after="120"/>
        <w:rPr>
          <w:snapToGrid w:val="0"/>
          <w:sz w:val="22"/>
          <w:szCs w:val="22"/>
          <w:lang w:val="da-DK"/>
        </w:rPr>
      </w:pPr>
      <w:r>
        <w:rPr>
          <w:snapToGrid w:val="0"/>
          <w:sz w:val="22"/>
          <w:szCs w:val="22"/>
          <w:lang w:val="da-DK"/>
        </w:rPr>
        <w:t>De internationella koordinatörerna för migränprojektet, akupunktör Birte Nielsen och zon</w:t>
      </w:r>
      <w:r w:rsidRPr="00A359C1">
        <w:rPr>
          <w:snapToGrid w:val="0"/>
          <w:sz w:val="22"/>
          <w:szCs w:val="22"/>
          <w:lang w:val="da-DK"/>
        </w:rPr>
        <w:t>terapeut Leila Eriksen</w:t>
      </w:r>
      <w:r>
        <w:rPr>
          <w:snapToGrid w:val="0"/>
          <w:sz w:val="22"/>
          <w:szCs w:val="22"/>
          <w:lang w:val="da-DK"/>
        </w:rPr>
        <w:t>, kontaktar ordförandena för de respektive behandlarföreninga</w:t>
      </w:r>
      <w:r w:rsidRPr="00A359C1">
        <w:rPr>
          <w:snapToGrid w:val="0"/>
          <w:sz w:val="22"/>
          <w:szCs w:val="22"/>
          <w:lang w:val="da-DK"/>
        </w:rPr>
        <w:t>r</w:t>
      </w:r>
      <w:r>
        <w:rPr>
          <w:snapToGrid w:val="0"/>
          <w:sz w:val="22"/>
          <w:szCs w:val="22"/>
          <w:lang w:val="da-DK"/>
        </w:rPr>
        <w:t>na</w:t>
      </w:r>
      <w:r w:rsidRPr="00A359C1">
        <w:rPr>
          <w:snapToGrid w:val="0"/>
          <w:sz w:val="22"/>
          <w:szCs w:val="22"/>
          <w:lang w:val="da-DK"/>
        </w:rPr>
        <w:t xml:space="preserve"> i Danmark, England</w:t>
      </w:r>
      <w:r>
        <w:rPr>
          <w:snapToGrid w:val="0"/>
          <w:sz w:val="22"/>
          <w:szCs w:val="22"/>
          <w:lang w:val="da-DK"/>
        </w:rPr>
        <w:t>,</w:t>
      </w:r>
      <w:r w:rsidRPr="00A359C1">
        <w:rPr>
          <w:snapToGrid w:val="0"/>
          <w:sz w:val="22"/>
          <w:szCs w:val="22"/>
          <w:lang w:val="da-DK"/>
        </w:rPr>
        <w:t xml:space="preserve"> Norge </w:t>
      </w:r>
      <w:r>
        <w:rPr>
          <w:snapToGrid w:val="0"/>
          <w:sz w:val="22"/>
          <w:szCs w:val="22"/>
          <w:lang w:val="da-DK"/>
        </w:rPr>
        <w:t xml:space="preserve">och </w:t>
      </w:r>
      <w:r w:rsidRPr="00A359C1">
        <w:rPr>
          <w:snapToGrid w:val="0"/>
          <w:sz w:val="22"/>
          <w:szCs w:val="22"/>
          <w:lang w:val="da-DK"/>
        </w:rPr>
        <w:t>Sverig</w:t>
      </w:r>
      <w:r>
        <w:rPr>
          <w:snapToGrid w:val="0"/>
          <w:sz w:val="22"/>
          <w:szCs w:val="22"/>
          <w:lang w:val="da-DK"/>
        </w:rPr>
        <w:t>e</w:t>
      </w:r>
      <w:r w:rsidRPr="00A359C1">
        <w:rPr>
          <w:snapToGrid w:val="0"/>
          <w:sz w:val="22"/>
          <w:szCs w:val="22"/>
          <w:lang w:val="da-DK"/>
        </w:rPr>
        <w:t>.</w:t>
      </w:r>
    </w:p>
    <w:p w:rsidR="003B678A" w:rsidRPr="00727F50" w:rsidRDefault="003B678A" w:rsidP="00374EE3">
      <w:pPr>
        <w:pStyle w:val="Header"/>
        <w:numPr>
          <w:ilvl w:val="0"/>
          <w:numId w:val="8"/>
        </w:numPr>
        <w:tabs>
          <w:tab w:val="clear" w:pos="4536"/>
          <w:tab w:val="clear" w:pos="9072"/>
        </w:tabs>
        <w:spacing w:after="120"/>
        <w:rPr>
          <w:snapToGrid w:val="0"/>
          <w:sz w:val="22"/>
          <w:szCs w:val="22"/>
          <w:lang w:val="da-DK"/>
        </w:rPr>
        <w:sectPr w:rsidR="003B678A" w:rsidRPr="00727F50">
          <w:headerReference w:type="default" r:id="rId7"/>
          <w:footerReference w:type="default" r:id="rId8"/>
          <w:type w:val="continuous"/>
          <w:pgSz w:w="11906" w:h="16838" w:code="9"/>
          <w:pgMar w:top="1418" w:right="1418" w:bottom="851" w:left="1440" w:header="709" w:footer="709" w:gutter="0"/>
          <w:cols w:space="708"/>
          <w:docGrid w:linePitch="360"/>
        </w:sectPr>
      </w:pPr>
      <w:r>
        <w:rPr>
          <w:snapToGrid w:val="0"/>
          <w:sz w:val="22"/>
          <w:szCs w:val="22"/>
          <w:lang w:val="da-DK"/>
        </w:rPr>
        <w:t>Behandlarföreningarna i respektive land ger</w:t>
      </w:r>
      <w:r w:rsidRPr="00A359C1">
        <w:rPr>
          <w:snapToGrid w:val="0"/>
          <w:sz w:val="22"/>
          <w:szCs w:val="22"/>
          <w:lang w:val="da-DK"/>
        </w:rPr>
        <w:t xml:space="preserve"> </w:t>
      </w:r>
      <w:r>
        <w:rPr>
          <w:snapToGrid w:val="0"/>
          <w:sz w:val="22"/>
          <w:szCs w:val="22"/>
          <w:lang w:val="da-DK"/>
        </w:rPr>
        <w:t>skriftligt tillstånd till medverkan i att genomföra registrering och medicinsk värdering av</w:t>
      </w:r>
      <w:r w:rsidRPr="00A359C1">
        <w:rPr>
          <w:snapToGrid w:val="0"/>
          <w:sz w:val="22"/>
          <w:szCs w:val="22"/>
          <w:lang w:val="da-DK"/>
        </w:rPr>
        <w:t xml:space="preserve"> </w:t>
      </w:r>
      <w:r>
        <w:rPr>
          <w:snapToGrid w:val="0"/>
          <w:sz w:val="22"/>
          <w:szCs w:val="22"/>
          <w:lang w:val="da-DK"/>
        </w:rPr>
        <w:t>exceptionella migränförlopp</w:t>
      </w:r>
      <w:r w:rsidRPr="00A359C1">
        <w:rPr>
          <w:snapToGrid w:val="0"/>
          <w:sz w:val="22"/>
          <w:szCs w:val="22"/>
          <w:lang w:val="da-DK"/>
        </w:rPr>
        <w:t xml:space="preserve"> efter beha</w:t>
      </w:r>
      <w:r>
        <w:rPr>
          <w:snapToGrid w:val="0"/>
          <w:sz w:val="22"/>
          <w:szCs w:val="22"/>
          <w:lang w:val="da-DK"/>
        </w:rPr>
        <w:t>ndling med akupunktur eller zon</w:t>
      </w:r>
      <w:r w:rsidRPr="00A359C1">
        <w:rPr>
          <w:snapToGrid w:val="0"/>
          <w:sz w:val="22"/>
          <w:szCs w:val="22"/>
          <w:lang w:val="da-DK"/>
        </w:rPr>
        <w:t>terapi.</w:t>
      </w:r>
      <w:r>
        <w:rPr>
          <w:snapToGrid w:val="0"/>
          <w:sz w:val="22"/>
          <w:szCs w:val="22"/>
          <w:lang w:val="da-DK"/>
        </w:rPr>
        <w:t xml:space="preserve"> </w:t>
      </w:r>
      <w:r w:rsidRPr="00727F50">
        <w:rPr>
          <w:snapToGrid w:val="0"/>
          <w:sz w:val="22"/>
          <w:szCs w:val="22"/>
          <w:lang w:val="da-DK"/>
        </w:rPr>
        <w:t xml:space="preserve">NAFKAM inhämtar nödvändiga bestämmelser och tillstånd från de etiska kommittéerna och datatillsynen i respektive </w:t>
      </w:r>
      <w:r>
        <w:rPr>
          <w:snapToGrid w:val="0"/>
          <w:sz w:val="22"/>
          <w:szCs w:val="22"/>
          <w:lang w:val="da-DK"/>
        </w:rPr>
        <w:t>land</w:t>
      </w:r>
      <w:r w:rsidRPr="00727F50">
        <w:rPr>
          <w:snapToGrid w:val="0"/>
          <w:sz w:val="22"/>
          <w:szCs w:val="22"/>
          <w:lang w:val="da-DK"/>
        </w:rPr>
        <w:t>.</w:t>
      </w:r>
    </w:p>
    <w:p w:rsidR="003B678A" w:rsidRPr="00AC36C3" w:rsidRDefault="003B678A" w:rsidP="00AC36C3">
      <w:pPr>
        <w:pStyle w:val="Header"/>
        <w:numPr>
          <w:ilvl w:val="0"/>
          <w:numId w:val="8"/>
        </w:numPr>
        <w:tabs>
          <w:tab w:val="clear" w:pos="4536"/>
          <w:tab w:val="clear" w:pos="9072"/>
        </w:tabs>
        <w:spacing w:after="120"/>
        <w:ind w:left="714" w:hanging="357"/>
        <w:rPr>
          <w:snapToGrid w:val="0"/>
          <w:sz w:val="22"/>
          <w:szCs w:val="22"/>
          <w:lang w:val="da-DK"/>
        </w:rPr>
      </w:pPr>
      <w:r w:rsidRPr="00A359C1">
        <w:rPr>
          <w:snapToGrid w:val="0"/>
          <w:sz w:val="22"/>
          <w:szCs w:val="22"/>
          <w:lang w:val="da-DK"/>
        </w:rPr>
        <w:t>Den en</w:t>
      </w:r>
      <w:r>
        <w:rPr>
          <w:snapToGrid w:val="0"/>
          <w:sz w:val="22"/>
          <w:szCs w:val="22"/>
          <w:lang w:val="da-DK"/>
        </w:rPr>
        <w:t>skilda behandlarfö</w:t>
      </w:r>
      <w:r w:rsidRPr="00AC36C3">
        <w:rPr>
          <w:snapToGrid w:val="0"/>
          <w:sz w:val="22"/>
          <w:szCs w:val="22"/>
          <w:lang w:val="da-DK"/>
        </w:rPr>
        <w:t>rening</w:t>
      </w:r>
      <w:r>
        <w:rPr>
          <w:snapToGrid w:val="0"/>
          <w:sz w:val="22"/>
          <w:szCs w:val="22"/>
          <w:lang w:val="da-DK"/>
        </w:rPr>
        <w:t>en utser</w:t>
      </w:r>
      <w:r w:rsidRPr="00AC36C3">
        <w:rPr>
          <w:snapToGrid w:val="0"/>
          <w:sz w:val="22"/>
          <w:szCs w:val="22"/>
          <w:lang w:val="da-DK"/>
        </w:rPr>
        <w:t xml:space="preserve"> en kontaktperson</w:t>
      </w:r>
      <w:r>
        <w:rPr>
          <w:snapToGrid w:val="0"/>
          <w:sz w:val="22"/>
          <w:szCs w:val="22"/>
          <w:lang w:val="da-DK"/>
        </w:rPr>
        <w:t>, som</w:t>
      </w:r>
      <w:r w:rsidRPr="00AC36C3">
        <w:rPr>
          <w:snapToGrid w:val="0"/>
          <w:sz w:val="22"/>
          <w:szCs w:val="22"/>
          <w:lang w:val="da-DK"/>
        </w:rPr>
        <w:t xml:space="preserve"> har</w:t>
      </w:r>
      <w:r>
        <w:rPr>
          <w:snapToGrid w:val="0"/>
          <w:sz w:val="22"/>
          <w:szCs w:val="22"/>
          <w:lang w:val="da-DK"/>
        </w:rPr>
        <w:t xml:space="preserve"> kontakt med behandlarföreningen, behandlarna, patienterna och de internationella koordinatö</w:t>
      </w:r>
      <w:r w:rsidRPr="00AC36C3">
        <w:rPr>
          <w:snapToGrid w:val="0"/>
          <w:sz w:val="22"/>
          <w:szCs w:val="22"/>
          <w:lang w:val="da-DK"/>
        </w:rPr>
        <w:t>rer</w:t>
      </w:r>
      <w:r>
        <w:rPr>
          <w:snapToGrid w:val="0"/>
          <w:sz w:val="22"/>
          <w:szCs w:val="22"/>
          <w:lang w:val="da-DK"/>
        </w:rPr>
        <w:t>na i samband med att patienter tas emot.</w:t>
      </w:r>
    </w:p>
    <w:p w:rsidR="003B678A" w:rsidRPr="00640605" w:rsidRDefault="003B678A" w:rsidP="003F6DBB">
      <w:pPr>
        <w:pStyle w:val="Header"/>
        <w:numPr>
          <w:ilvl w:val="0"/>
          <w:numId w:val="8"/>
        </w:numPr>
        <w:tabs>
          <w:tab w:val="clear" w:pos="4536"/>
          <w:tab w:val="clear" w:pos="9072"/>
        </w:tabs>
        <w:spacing w:after="120"/>
        <w:ind w:left="714" w:hanging="357"/>
        <w:rPr>
          <w:snapToGrid w:val="0"/>
          <w:sz w:val="22"/>
          <w:szCs w:val="22"/>
          <w:lang w:val="da-DK"/>
        </w:rPr>
      </w:pPr>
      <w:r>
        <w:rPr>
          <w:snapToGrid w:val="0"/>
          <w:sz w:val="22"/>
          <w:szCs w:val="22"/>
          <w:lang w:val="da-DK"/>
        </w:rPr>
        <w:t>Kontaktpersonens uppgift ä</w:t>
      </w:r>
      <w:r w:rsidRPr="00A359C1">
        <w:rPr>
          <w:snapToGrid w:val="0"/>
          <w:sz w:val="22"/>
          <w:szCs w:val="22"/>
          <w:lang w:val="da-DK"/>
        </w:rPr>
        <w:t>r</w:t>
      </w:r>
      <w:r>
        <w:rPr>
          <w:snapToGrid w:val="0"/>
          <w:sz w:val="22"/>
          <w:szCs w:val="22"/>
          <w:lang w:val="da-DK"/>
        </w:rPr>
        <w:t xml:space="preserve"> att förmedla</w:t>
      </w:r>
      <w:r w:rsidRPr="00A359C1">
        <w:rPr>
          <w:snapToGrid w:val="0"/>
          <w:sz w:val="22"/>
          <w:szCs w:val="22"/>
          <w:lang w:val="da-DK"/>
        </w:rPr>
        <w:t xml:space="preserve"> til</w:t>
      </w:r>
      <w:r>
        <w:rPr>
          <w:snapToGrid w:val="0"/>
          <w:sz w:val="22"/>
          <w:szCs w:val="22"/>
          <w:lang w:val="da-DK"/>
        </w:rPr>
        <w:t>l behandlarföreningens medlemma</w:t>
      </w:r>
      <w:r w:rsidRPr="00A359C1">
        <w:rPr>
          <w:snapToGrid w:val="0"/>
          <w:sz w:val="22"/>
          <w:szCs w:val="22"/>
          <w:lang w:val="da-DK"/>
        </w:rPr>
        <w:t>r at</w:t>
      </w:r>
      <w:r>
        <w:rPr>
          <w:snapToGrid w:val="0"/>
          <w:sz w:val="22"/>
          <w:szCs w:val="22"/>
          <w:lang w:val="da-DK"/>
        </w:rPr>
        <w:t>t föreningen är intresserad av</w:t>
      </w:r>
      <w:r w:rsidRPr="00A359C1">
        <w:rPr>
          <w:snapToGrid w:val="0"/>
          <w:sz w:val="22"/>
          <w:szCs w:val="22"/>
          <w:lang w:val="da-DK"/>
        </w:rPr>
        <w:t xml:space="preserve"> at</w:t>
      </w:r>
      <w:r>
        <w:rPr>
          <w:snapToGrid w:val="0"/>
          <w:sz w:val="22"/>
          <w:szCs w:val="22"/>
          <w:lang w:val="da-DK"/>
        </w:rPr>
        <w:t>t</w:t>
      </w:r>
      <w:r w:rsidRPr="00A359C1">
        <w:rPr>
          <w:snapToGrid w:val="0"/>
          <w:sz w:val="22"/>
          <w:szCs w:val="22"/>
          <w:lang w:val="da-DK"/>
        </w:rPr>
        <w:t xml:space="preserve"> få kontakt</w:t>
      </w:r>
      <w:r>
        <w:rPr>
          <w:snapToGrid w:val="0"/>
          <w:sz w:val="22"/>
          <w:szCs w:val="22"/>
          <w:lang w:val="da-DK"/>
        </w:rPr>
        <w:t xml:space="preserve"> med tre patienter med exceptionella migränförlopp efter behandling med</w:t>
      </w:r>
      <w:r w:rsidRPr="00A359C1">
        <w:rPr>
          <w:snapToGrid w:val="0"/>
          <w:sz w:val="22"/>
          <w:szCs w:val="22"/>
          <w:lang w:val="da-DK"/>
        </w:rPr>
        <w:t xml:space="preserve"> akupunktur </w:t>
      </w:r>
      <w:r>
        <w:rPr>
          <w:snapToGrid w:val="0"/>
          <w:sz w:val="22"/>
          <w:szCs w:val="22"/>
          <w:lang w:val="da-DK"/>
        </w:rPr>
        <w:t>och tre patienter efter behandling med</w:t>
      </w:r>
      <w:r w:rsidRPr="00A359C1">
        <w:rPr>
          <w:snapToGrid w:val="0"/>
          <w:sz w:val="22"/>
          <w:szCs w:val="22"/>
          <w:lang w:val="da-DK"/>
        </w:rPr>
        <w:t xml:space="preserve"> </w:t>
      </w:r>
      <w:r>
        <w:rPr>
          <w:snapToGrid w:val="0"/>
          <w:sz w:val="22"/>
          <w:szCs w:val="22"/>
          <w:lang w:val="da-DK"/>
        </w:rPr>
        <w:t>zon</w:t>
      </w:r>
      <w:r w:rsidRPr="00A359C1">
        <w:rPr>
          <w:snapToGrid w:val="0"/>
          <w:sz w:val="22"/>
          <w:szCs w:val="22"/>
          <w:lang w:val="da-DK"/>
        </w:rPr>
        <w:t>terapi</w:t>
      </w:r>
      <w:r>
        <w:rPr>
          <w:snapToGrid w:val="0"/>
          <w:sz w:val="22"/>
          <w:szCs w:val="22"/>
          <w:lang w:val="da-DK"/>
        </w:rPr>
        <w:t>.</w:t>
      </w:r>
    </w:p>
    <w:p w:rsidR="003B678A" w:rsidRPr="00640605" w:rsidRDefault="003B678A" w:rsidP="003F6DBB">
      <w:pPr>
        <w:pStyle w:val="Header"/>
        <w:numPr>
          <w:ilvl w:val="0"/>
          <w:numId w:val="8"/>
        </w:numPr>
        <w:tabs>
          <w:tab w:val="clear" w:pos="4536"/>
          <w:tab w:val="clear" w:pos="9072"/>
        </w:tabs>
        <w:spacing w:after="120"/>
        <w:ind w:left="714" w:hanging="357"/>
        <w:rPr>
          <w:snapToGrid w:val="0"/>
          <w:sz w:val="22"/>
          <w:szCs w:val="22"/>
          <w:lang w:val="da-DK"/>
        </w:rPr>
      </w:pPr>
      <w:r>
        <w:rPr>
          <w:snapToGrid w:val="0"/>
          <w:sz w:val="22"/>
          <w:szCs w:val="22"/>
          <w:lang w:val="da-DK"/>
        </w:rPr>
        <w:t>Behandlare</w:t>
      </w:r>
      <w:r w:rsidRPr="00640605">
        <w:rPr>
          <w:snapToGrid w:val="0"/>
          <w:sz w:val="22"/>
          <w:szCs w:val="22"/>
          <w:lang w:val="da-DK"/>
        </w:rPr>
        <w:t xml:space="preserve"> </w:t>
      </w:r>
      <w:r>
        <w:rPr>
          <w:snapToGrid w:val="0"/>
          <w:sz w:val="22"/>
          <w:szCs w:val="22"/>
          <w:lang w:val="da-DK"/>
        </w:rPr>
        <w:t>ge</w:t>
      </w:r>
      <w:r w:rsidRPr="00640605">
        <w:rPr>
          <w:snapToGrid w:val="0"/>
          <w:sz w:val="22"/>
          <w:szCs w:val="22"/>
          <w:lang w:val="da-DK"/>
        </w:rPr>
        <w:t>r information til</w:t>
      </w:r>
      <w:r>
        <w:rPr>
          <w:snapToGrid w:val="0"/>
          <w:sz w:val="22"/>
          <w:szCs w:val="22"/>
          <w:lang w:val="da-DK"/>
        </w:rPr>
        <w:t>l</w:t>
      </w:r>
      <w:r w:rsidRPr="00640605">
        <w:rPr>
          <w:snapToGrid w:val="0"/>
          <w:sz w:val="22"/>
          <w:szCs w:val="22"/>
          <w:lang w:val="da-DK"/>
        </w:rPr>
        <w:t xml:space="preserve"> patienter</w:t>
      </w:r>
      <w:r>
        <w:rPr>
          <w:snapToGrid w:val="0"/>
          <w:sz w:val="22"/>
          <w:szCs w:val="22"/>
          <w:lang w:val="da-DK"/>
        </w:rPr>
        <w:t>, som kan vara aktuella deltagare, och får tillåtelse från den enskilda</w:t>
      </w:r>
      <w:r w:rsidRPr="00640605">
        <w:rPr>
          <w:snapToGrid w:val="0"/>
          <w:sz w:val="22"/>
          <w:szCs w:val="22"/>
          <w:lang w:val="da-DK"/>
        </w:rPr>
        <w:t xml:space="preserve"> patient</w:t>
      </w:r>
      <w:r>
        <w:rPr>
          <w:snapToGrid w:val="0"/>
          <w:sz w:val="22"/>
          <w:szCs w:val="22"/>
          <w:lang w:val="da-DK"/>
        </w:rPr>
        <w:t>en att ge</w:t>
      </w:r>
      <w:r w:rsidRPr="00640605">
        <w:rPr>
          <w:snapToGrid w:val="0"/>
          <w:sz w:val="22"/>
          <w:szCs w:val="22"/>
          <w:lang w:val="da-DK"/>
        </w:rPr>
        <w:t xml:space="preserve"> dennes kontaktinformation ti</w:t>
      </w:r>
      <w:r>
        <w:rPr>
          <w:snapToGrid w:val="0"/>
          <w:sz w:val="22"/>
          <w:szCs w:val="22"/>
          <w:lang w:val="da-DK"/>
        </w:rPr>
        <w:t>l</w:t>
      </w:r>
      <w:r w:rsidRPr="00640605">
        <w:rPr>
          <w:snapToGrid w:val="0"/>
          <w:sz w:val="22"/>
          <w:szCs w:val="22"/>
          <w:lang w:val="da-DK"/>
        </w:rPr>
        <w:t xml:space="preserve">l kontaktpersonen i den </w:t>
      </w:r>
      <w:r>
        <w:rPr>
          <w:snapToGrid w:val="0"/>
          <w:sz w:val="22"/>
          <w:szCs w:val="22"/>
          <w:lang w:val="da-DK"/>
        </w:rPr>
        <w:t>aktuella</w:t>
      </w:r>
      <w:r w:rsidRPr="00640605">
        <w:rPr>
          <w:snapToGrid w:val="0"/>
          <w:sz w:val="22"/>
          <w:szCs w:val="22"/>
          <w:lang w:val="da-DK"/>
        </w:rPr>
        <w:t xml:space="preserve"> </w:t>
      </w:r>
      <w:r>
        <w:rPr>
          <w:snapToGrid w:val="0"/>
          <w:sz w:val="22"/>
          <w:szCs w:val="22"/>
          <w:lang w:val="da-DK"/>
        </w:rPr>
        <w:t>behandlarfö</w:t>
      </w:r>
      <w:r w:rsidRPr="00640605">
        <w:rPr>
          <w:snapToGrid w:val="0"/>
          <w:sz w:val="22"/>
          <w:szCs w:val="22"/>
          <w:lang w:val="da-DK"/>
        </w:rPr>
        <w:t>rening</w:t>
      </w:r>
      <w:r>
        <w:rPr>
          <w:snapToGrid w:val="0"/>
          <w:sz w:val="22"/>
          <w:szCs w:val="22"/>
          <w:lang w:val="da-DK"/>
        </w:rPr>
        <w:t>en</w:t>
      </w:r>
      <w:r w:rsidRPr="00640605">
        <w:rPr>
          <w:snapToGrid w:val="0"/>
          <w:sz w:val="22"/>
          <w:szCs w:val="22"/>
          <w:lang w:val="da-DK"/>
        </w:rPr>
        <w:t>.</w:t>
      </w:r>
    </w:p>
    <w:p w:rsidR="003B678A" w:rsidRDefault="003B678A" w:rsidP="00A359C1">
      <w:pPr>
        <w:pStyle w:val="Header"/>
        <w:numPr>
          <w:ilvl w:val="0"/>
          <w:numId w:val="8"/>
        </w:numPr>
        <w:tabs>
          <w:tab w:val="clear" w:pos="4536"/>
          <w:tab w:val="clear" w:pos="9072"/>
        </w:tabs>
        <w:spacing w:after="120"/>
        <w:ind w:left="714" w:hanging="357"/>
        <w:rPr>
          <w:snapToGrid w:val="0"/>
          <w:sz w:val="22"/>
          <w:szCs w:val="22"/>
          <w:lang w:val="da-DK"/>
        </w:rPr>
      </w:pPr>
      <w:r w:rsidRPr="00A359C1">
        <w:rPr>
          <w:snapToGrid w:val="0"/>
          <w:sz w:val="22"/>
          <w:szCs w:val="22"/>
          <w:lang w:val="da-DK"/>
        </w:rPr>
        <w:t xml:space="preserve">Kontaktpersonen </w:t>
      </w:r>
      <w:r>
        <w:rPr>
          <w:snapToGrid w:val="0"/>
          <w:sz w:val="22"/>
          <w:szCs w:val="22"/>
          <w:lang w:val="da-DK"/>
        </w:rPr>
        <w:t>talar med den enskilda patienten och tar ställning</w:t>
      </w:r>
      <w:r w:rsidRPr="00A359C1">
        <w:rPr>
          <w:snapToGrid w:val="0"/>
          <w:sz w:val="22"/>
          <w:szCs w:val="22"/>
          <w:lang w:val="da-DK"/>
        </w:rPr>
        <w:t xml:space="preserve"> til</w:t>
      </w:r>
      <w:r>
        <w:rPr>
          <w:snapToGrid w:val="0"/>
          <w:sz w:val="22"/>
          <w:szCs w:val="22"/>
          <w:lang w:val="da-DK"/>
        </w:rPr>
        <w:t>l om det kan vara tal</w:t>
      </w:r>
      <w:r w:rsidRPr="00A359C1">
        <w:rPr>
          <w:snapToGrid w:val="0"/>
          <w:sz w:val="22"/>
          <w:szCs w:val="22"/>
          <w:lang w:val="da-DK"/>
        </w:rPr>
        <w:t xml:space="preserve"> om et</w:t>
      </w:r>
      <w:r>
        <w:rPr>
          <w:snapToGrid w:val="0"/>
          <w:sz w:val="22"/>
          <w:szCs w:val="22"/>
          <w:lang w:val="da-DK"/>
        </w:rPr>
        <w:t>t</w:t>
      </w:r>
      <w:r w:rsidRPr="00A359C1">
        <w:rPr>
          <w:snapToGrid w:val="0"/>
          <w:sz w:val="22"/>
          <w:szCs w:val="22"/>
          <w:lang w:val="da-DK"/>
        </w:rPr>
        <w:t xml:space="preserve"> exceptionel</w:t>
      </w:r>
      <w:r>
        <w:rPr>
          <w:snapToGrid w:val="0"/>
          <w:sz w:val="22"/>
          <w:szCs w:val="22"/>
          <w:lang w:val="da-DK"/>
        </w:rPr>
        <w:t>lt migränförlopp efter behandling med akupunktur eller zonterapi och</w:t>
      </w:r>
      <w:r w:rsidRPr="00A359C1">
        <w:rPr>
          <w:snapToGrid w:val="0"/>
          <w:sz w:val="22"/>
          <w:szCs w:val="22"/>
          <w:lang w:val="da-DK"/>
        </w:rPr>
        <w:t xml:space="preserve"> </w:t>
      </w:r>
      <w:r>
        <w:rPr>
          <w:snapToGrid w:val="0"/>
          <w:sz w:val="22"/>
          <w:szCs w:val="22"/>
          <w:lang w:val="da-DK"/>
        </w:rPr>
        <w:t>om</w:t>
      </w:r>
      <w:r w:rsidRPr="00A359C1">
        <w:rPr>
          <w:snapToGrid w:val="0"/>
          <w:sz w:val="22"/>
          <w:szCs w:val="22"/>
          <w:lang w:val="da-DK"/>
        </w:rPr>
        <w:t xml:space="preserve"> patie</w:t>
      </w:r>
      <w:r>
        <w:rPr>
          <w:snapToGrid w:val="0"/>
          <w:sz w:val="22"/>
          <w:szCs w:val="22"/>
          <w:lang w:val="da-DK"/>
        </w:rPr>
        <w:t>nten fö</w:t>
      </w:r>
      <w:r w:rsidRPr="00A359C1">
        <w:rPr>
          <w:snapToGrid w:val="0"/>
          <w:sz w:val="22"/>
          <w:szCs w:val="22"/>
          <w:lang w:val="da-DK"/>
        </w:rPr>
        <w:t>r</w:t>
      </w:r>
      <w:r>
        <w:rPr>
          <w:snapToGrid w:val="0"/>
          <w:sz w:val="22"/>
          <w:szCs w:val="22"/>
          <w:lang w:val="da-DK"/>
        </w:rPr>
        <w:t>e behandling med akupunktur eller zonterapi icke har fått motsvarande resultat</w:t>
      </w:r>
      <w:r w:rsidRPr="00A359C1">
        <w:rPr>
          <w:snapToGrid w:val="0"/>
          <w:sz w:val="22"/>
          <w:szCs w:val="22"/>
          <w:lang w:val="da-DK"/>
        </w:rPr>
        <w:t xml:space="preserve"> med konventionel</w:t>
      </w:r>
      <w:r>
        <w:rPr>
          <w:snapToGrid w:val="0"/>
          <w:sz w:val="22"/>
          <w:szCs w:val="22"/>
          <w:lang w:val="da-DK"/>
        </w:rPr>
        <w:t>l</w:t>
      </w:r>
      <w:r w:rsidRPr="00A359C1">
        <w:rPr>
          <w:snapToGrid w:val="0"/>
          <w:sz w:val="22"/>
          <w:szCs w:val="22"/>
          <w:lang w:val="da-DK"/>
        </w:rPr>
        <w:t xml:space="preserve"> behandling. Kontaktpersonen </w:t>
      </w:r>
      <w:r>
        <w:rPr>
          <w:snapToGrid w:val="0"/>
          <w:sz w:val="22"/>
          <w:szCs w:val="22"/>
          <w:lang w:val="da-DK"/>
        </w:rPr>
        <w:t>väljer patienthistorier med hänsyn</w:t>
      </w:r>
      <w:r w:rsidRPr="00A359C1">
        <w:rPr>
          <w:snapToGrid w:val="0"/>
          <w:sz w:val="22"/>
          <w:szCs w:val="22"/>
          <w:lang w:val="da-DK"/>
        </w:rPr>
        <w:t xml:space="preserve"> til</w:t>
      </w:r>
      <w:r>
        <w:rPr>
          <w:snapToGrid w:val="0"/>
          <w:sz w:val="22"/>
          <w:szCs w:val="22"/>
          <w:lang w:val="da-DK"/>
        </w:rPr>
        <w:t>l</w:t>
      </w:r>
      <w:r w:rsidRPr="00A359C1">
        <w:rPr>
          <w:snapToGrid w:val="0"/>
          <w:sz w:val="22"/>
          <w:szCs w:val="22"/>
          <w:lang w:val="da-DK"/>
        </w:rPr>
        <w:t xml:space="preserve"> </w:t>
      </w:r>
      <w:r>
        <w:rPr>
          <w:snapToGrid w:val="0"/>
          <w:sz w:val="22"/>
          <w:szCs w:val="22"/>
          <w:lang w:val="da-DK"/>
        </w:rPr>
        <w:t>de antagning</w:t>
      </w:r>
      <w:r w:rsidRPr="00A359C1">
        <w:rPr>
          <w:snapToGrid w:val="0"/>
          <w:sz w:val="22"/>
          <w:szCs w:val="22"/>
          <w:lang w:val="da-DK"/>
        </w:rPr>
        <w:t>skriterier</w:t>
      </w:r>
      <w:r>
        <w:rPr>
          <w:snapToGrid w:val="0"/>
          <w:sz w:val="22"/>
          <w:szCs w:val="22"/>
          <w:lang w:val="da-DK"/>
        </w:rPr>
        <w:t>, som är vidareförmedlade från</w:t>
      </w:r>
      <w:r w:rsidRPr="00A359C1">
        <w:rPr>
          <w:snapToGrid w:val="0"/>
          <w:sz w:val="22"/>
          <w:szCs w:val="22"/>
          <w:lang w:val="da-DK"/>
        </w:rPr>
        <w:t xml:space="preserve"> Birte Nielsen eller Leila Eriksen.</w:t>
      </w:r>
    </w:p>
    <w:p w:rsidR="003B678A" w:rsidRPr="00A359C1" w:rsidRDefault="003B678A" w:rsidP="00A359C1">
      <w:pPr>
        <w:pStyle w:val="Header"/>
        <w:numPr>
          <w:ilvl w:val="0"/>
          <w:numId w:val="8"/>
        </w:numPr>
        <w:tabs>
          <w:tab w:val="clear" w:pos="4536"/>
          <w:tab w:val="clear" w:pos="9072"/>
        </w:tabs>
        <w:spacing w:after="120"/>
        <w:ind w:left="714" w:hanging="357"/>
        <w:rPr>
          <w:snapToGrid w:val="0"/>
          <w:sz w:val="22"/>
          <w:szCs w:val="22"/>
          <w:lang w:val="da-DK"/>
        </w:rPr>
      </w:pPr>
      <w:r>
        <w:rPr>
          <w:snapToGrid w:val="0"/>
          <w:sz w:val="22"/>
          <w:szCs w:val="22"/>
          <w:lang w:val="da-DK"/>
        </w:rPr>
        <w:t>Kontaktpersonerna från behandlarföreningarna kommer att kontakta NAFKAM och de internationella koordinatörerna (Birte Nielsen och Leila Eriksen) när de har patienter, som uppfyller antagningskriterierna.</w:t>
      </w:r>
    </w:p>
    <w:p w:rsidR="003B678A" w:rsidRPr="00B5037A" w:rsidRDefault="003B678A" w:rsidP="00B5037A">
      <w:pPr>
        <w:pStyle w:val="Header"/>
        <w:numPr>
          <w:ilvl w:val="0"/>
          <w:numId w:val="8"/>
        </w:numPr>
        <w:tabs>
          <w:tab w:val="clear" w:pos="4536"/>
          <w:tab w:val="clear" w:pos="9072"/>
        </w:tabs>
        <w:spacing w:after="120"/>
        <w:ind w:left="714" w:hanging="357"/>
        <w:rPr>
          <w:snapToGrid w:val="0"/>
          <w:sz w:val="22"/>
          <w:szCs w:val="22"/>
          <w:lang w:val="da-DK"/>
        </w:rPr>
      </w:pPr>
      <w:r>
        <w:rPr>
          <w:snapToGrid w:val="0"/>
          <w:sz w:val="22"/>
          <w:szCs w:val="22"/>
          <w:lang w:val="da-DK"/>
        </w:rPr>
        <w:t>NAFKAM kommer att</w:t>
      </w:r>
    </w:p>
    <w:p w:rsidR="003B678A" w:rsidRDefault="003B678A" w:rsidP="00B5037A">
      <w:pPr>
        <w:pStyle w:val="Header"/>
        <w:numPr>
          <w:ilvl w:val="1"/>
          <w:numId w:val="14"/>
        </w:numPr>
        <w:tabs>
          <w:tab w:val="clear" w:pos="4536"/>
          <w:tab w:val="clear" w:pos="9072"/>
        </w:tabs>
        <w:spacing w:after="120"/>
        <w:rPr>
          <w:snapToGrid w:val="0"/>
          <w:sz w:val="22"/>
          <w:szCs w:val="22"/>
          <w:lang w:val="sv-SE"/>
        </w:rPr>
      </w:pPr>
      <w:r>
        <w:rPr>
          <w:snapToGrid w:val="0"/>
          <w:sz w:val="22"/>
          <w:szCs w:val="22"/>
          <w:lang w:val="sv-SE"/>
        </w:rPr>
        <w:t>ut</w:t>
      </w:r>
      <w:r w:rsidRPr="007E1453">
        <w:rPr>
          <w:snapToGrid w:val="0"/>
          <w:sz w:val="22"/>
          <w:szCs w:val="22"/>
          <w:lang w:val="sv-SE"/>
        </w:rPr>
        <w:t xml:space="preserve">sända </w:t>
      </w:r>
    </w:p>
    <w:p w:rsidR="003B678A" w:rsidRPr="00727F50" w:rsidRDefault="003B678A" w:rsidP="007D2682">
      <w:pPr>
        <w:pStyle w:val="Header"/>
        <w:numPr>
          <w:ilvl w:val="2"/>
          <w:numId w:val="14"/>
        </w:numPr>
        <w:tabs>
          <w:tab w:val="clear" w:pos="4536"/>
          <w:tab w:val="clear" w:pos="9072"/>
        </w:tabs>
        <w:spacing w:after="120"/>
        <w:rPr>
          <w:snapToGrid w:val="0"/>
          <w:sz w:val="22"/>
          <w:szCs w:val="22"/>
          <w:lang w:val="sv-SE"/>
        </w:rPr>
      </w:pPr>
      <w:r w:rsidRPr="007E1453">
        <w:rPr>
          <w:snapToGrid w:val="0"/>
          <w:sz w:val="22"/>
          <w:szCs w:val="22"/>
          <w:lang w:val="sv-SE"/>
        </w:rPr>
        <w:t xml:space="preserve">Register för </w:t>
      </w:r>
      <w:r w:rsidRPr="00727F50">
        <w:rPr>
          <w:snapToGrid w:val="0"/>
          <w:sz w:val="22"/>
          <w:szCs w:val="22"/>
          <w:lang w:val="sv-SE"/>
        </w:rPr>
        <w:t>exceptionella</w:t>
      </w:r>
      <w:r w:rsidRPr="007E1453">
        <w:rPr>
          <w:snapToGrid w:val="0"/>
          <w:sz w:val="22"/>
          <w:szCs w:val="22"/>
          <w:lang w:val="sv-SE"/>
        </w:rPr>
        <w:t xml:space="preserve"> sjukdomsförlopp:s (RESF:s)</w:t>
      </w:r>
      <w:r>
        <w:rPr>
          <w:snapToGrid w:val="0"/>
          <w:sz w:val="22"/>
          <w:szCs w:val="22"/>
          <w:lang w:val="sv-SE"/>
        </w:rPr>
        <w:t xml:space="preserve"> </w:t>
      </w:r>
      <w:r w:rsidRPr="00727F50">
        <w:rPr>
          <w:snapToGrid w:val="0"/>
          <w:sz w:val="22"/>
          <w:szCs w:val="22"/>
          <w:lang w:val="sv-SE"/>
        </w:rPr>
        <w:t>registreringsblad (registreringsschema, samtyckesförklaring och information) till de tre första patienterna på listan från varje kontaktperson,</w:t>
      </w:r>
    </w:p>
    <w:p w:rsidR="003B678A" w:rsidRDefault="003B678A" w:rsidP="0043711F">
      <w:pPr>
        <w:pStyle w:val="Header"/>
        <w:numPr>
          <w:ilvl w:val="2"/>
          <w:numId w:val="14"/>
        </w:numPr>
        <w:tabs>
          <w:tab w:val="clear" w:pos="4536"/>
          <w:tab w:val="clear" w:pos="9072"/>
        </w:tabs>
        <w:spacing w:after="120"/>
        <w:rPr>
          <w:snapToGrid w:val="0"/>
          <w:sz w:val="22"/>
          <w:szCs w:val="22"/>
          <w:lang w:val="da-DK"/>
        </w:rPr>
      </w:pPr>
      <w:r>
        <w:rPr>
          <w:snapToGrid w:val="0"/>
          <w:sz w:val="22"/>
          <w:szCs w:val="22"/>
          <w:lang w:val="da-DK"/>
        </w:rPr>
        <w:t>schema till behandlaren för att fylla i om den behandling, som har givits,</w:t>
      </w:r>
    </w:p>
    <w:p w:rsidR="003B678A" w:rsidRDefault="003B678A" w:rsidP="0043711F">
      <w:pPr>
        <w:pStyle w:val="Header"/>
        <w:numPr>
          <w:ilvl w:val="2"/>
          <w:numId w:val="14"/>
        </w:numPr>
        <w:tabs>
          <w:tab w:val="clear" w:pos="4536"/>
          <w:tab w:val="clear" w:pos="9072"/>
        </w:tabs>
        <w:spacing w:after="120"/>
        <w:rPr>
          <w:snapToGrid w:val="0"/>
          <w:sz w:val="22"/>
          <w:szCs w:val="22"/>
          <w:lang w:val="da-DK"/>
        </w:rPr>
      </w:pPr>
      <w:r>
        <w:rPr>
          <w:snapToGrid w:val="0"/>
          <w:sz w:val="22"/>
          <w:szCs w:val="22"/>
          <w:lang w:val="da-DK"/>
        </w:rPr>
        <w:t>blankett för dokumentation av diagnosen samt information om projektet till patientens läkare</w:t>
      </w:r>
    </w:p>
    <w:p w:rsidR="003B678A" w:rsidRDefault="003B678A" w:rsidP="0063793F">
      <w:pPr>
        <w:pStyle w:val="Header"/>
        <w:numPr>
          <w:ilvl w:val="1"/>
          <w:numId w:val="14"/>
        </w:numPr>
        <w:tabs>
          <w:tab w:val="clear" w:pos="4536"/>
          <w:tab w:val="clear" w:pos="9072"/>
        </w:tabs>
        <w:spacing w:after="120"/>
        <w:rPr>
          <w:snapToGrid w:val="0"/>
          <w:sz w:val="22"/>
          <w:szCs w:val="22"/>
          <w:lang w:val="da-DK"/>
        </w:rPr>
      </w:pPr>
      <w:r>
        <w:rPr>
          <w:snapToGrid w:val="0"/>
          <w:sz w:val="22"/>
          <w:szCs w:val="22"/>
          <w:lang w:val="da-DK"/>
        </w:rPr>
        <w:t>inhämta journalmaterial från patientens etablerade och alternativa behandlare. Journalmaterial</w:t>
      </w:r>
      <w:r w:rsidRPr="00A359C1">
        <w:rPr>
          <w:snapToGrid w:val="0"/>
          <w:sz w:val="22"/>
          <w:szCs w:val="22"/>
          <w:lang w:val="da-DK"/>
        </w:rPr>
        <w:t xml:space="preserve"> skal</w:t>
      </w:r>
      <w:r>
        <w:rPr>
          <w:snapToGrid w:val="0"/>
          <w:sz w:val="22"/>
          <w:szCs w:val="22"/>
          <w:lang w:val="da-DK"/>
        </w:rPr>
        <w:t>l angående akupunkturbehandlingen och zonterapibehandlingen innehålla följande upplysninga</w:t>
      </w:r>
      <w:r w:rsidRPr="00A359C1">
        <w:rPr>
          <w:snapToGrid w:val="0"/>
          <w:sz w:val="22"/>
          <w:szCs w:val="22"/>
          <w:lang w:val="da-DK"/>
        </w:rPr>
        <w:t xml:space="preserve">r: </w:t>
      </w:r>
    </w:p>
    <w:p w:rsidR="003B678A" w:rsidRPr="002E55DA" w:rsidRDefault="003B678A" w:rsidP="008523B4">
      <w:pPr>
        <w:pStyle w:val="Header"/>
        <w:numPr>
          <w:ilvl w:val="2"/>
          <w:numId w:val="14"/>
        </w:numPr>
        <w:tabs>
          <w:tab w:val="clear" w:pos="4536"/>
          <w:tab w:val="clear" w:pos="9072"/>
        </w:tabs>
        <w:rPr>
          <w:snapToGrid w:val="0"/>
          <w:sz w:val="22"/>
          <w:szCs w:val="22"/>
        </w:rPr>
      </w:pPr>
      <w:r w:rsidRPr="002E55DA">
        <w:rPr>
          <w:snapToGrid w:val="0"/>
          <w:sz w:val="22"/>
          <w:szCs w:val="22"/>
        </w:rPr>
        <w:t>Tidpunkt för start och avslutning av behandlingen (om den är avslutad).</w:t>
      </w:r>
    </w:p>
    <w:p w:rsidR="003B678A" w:rsidRPr="00A359C1" w:rsidRDefault="003B678A" w:rsidP="008523B4">
      <w:pPr>
        <w:pStyle w:val="Header"/>
        <w:numPr>
          <w:ilvl w:val="2"/>
          <w:numId w:val="14"/>
        </w:numPr>
        <w:tabs>
          <w:tab w:val="clear" w:pos="4536"/>
          <w:tab w:val="clear" w:pos="9072"/>
        </w:tabs>
        <w:rPr>
          <w:snapToGrid w:val="0"/>
          <w:sz w:val="22"/>
          <w:szCs w:val="22"/>
          <w:lang w:val="da-DK"/>
        </w:rPr>
      </w:pPr>
      <w:r>
        <w:rPr>
          <w:snapToGrid w:val="0"/>
          <w:sz w:val="22"/>
          <w:szCs w:val="22"/>
          <w:lang w:val="da-DK"/>
        </w:rPr>
        <w:t>Antal behandlingar/hur ofta</w:t>
      </w:r>
      <w:r w:rsidRPr="00A359C1">
        <w:rPr>
          <w:snapToGrid w:val="0"/>
          <w:sz w:val="22"/>
          <w:szCs w:val="22"/>
          <w:lang w:val="da-DK"/>
        </w:rPr>
        <w:t>.</w:t>
      </w:r>
    </w:p>
    <w:p w:rsidR="003B678A" w:rsidRPr="002E55DA" w:rsidRDefault="003B678A" w:rsidP="008523B4">
      <w:pPr>
        <w:pStyle w:val="Header"/>
        <w:numPr>
          <w:ilvl w:val="2"/>
          <w:numId w:val="14"/>
        </w:numPr>
        <w:tabs>
          <w:tab w:val="clear" w:pos="4536"/>
          <w:tab w:val="clear" w:pos="9072"/>
        </w:tabs>
        <w:rPr>
          <w:snapToGrid w:val="0"/>
          <w:sz w:val="22"/>
          <w:szCs w:val="22"/>
        </w:rPr>
      </w:pPr>
      <w:r w:rsidRPr="002E55DA">
        <w:rPr>
          <w:snapToGrid w:val="0"/>
          <w:sz w:val="22"/>
          <w:szCs w:val="22"/>
        </w:rPr>
        <w:t>Beskrivning/värdering av klienten och klientens sjukdom/symptom (zonterapeutisk/akupunktur diagnos)</w:t>
      </w:r>
    </w:p>
    <w:p w:rsidR="003B678A" w:rsidRPr="002E55DA" w:rsidRDefault="003B678A" w:rsidP="008523B4">
      <w:pPr>
        <w:pStyle w:val="Header"/>
        <w:numPr>
          <w:ilvl w:val="2"/>
          <w:numId w:val="14"/>
        </w:numPr>
        <w:tabs>
          <w:tab w:val="clear" w:pos="4536"/>
          <w:tab w:val="clear" w:pos="9072"/>
        </w:tabs>
        <w:rPr>
          <w:snapToGrid w:val="0"/>
          <w:sz w:val="22"/>
          <w:szCs w:val="22"/>
        </w:rPr>
      </w:pPr>
      <w:r w:rsidRPr="002E55DA">
        <w:rPr>
          <w:snapToGrid w:val="0"/>
          <w:sz w:val="22"/>
          <w:szCs w:val="22"/>
        </w:rPr>
        <w:t>Beskrivning av behandlingen som givits, och behandlingsförloppet.</w:t>
      </w:r>
    </w:p>
    <w:p w:rsidR="003B678A" w:rsidRPr="00A359C1" w:rsidRDefault="003B678A" w:rsidP="008523B4">
      <w:pPr>
        <w:pStyle w:val="Header"/>
        <w:numPr>
          <w:ilvl w:val="2"/>
          <w:numId w:val="14"/>
        </w:numPr>
        <w:tabs>
          <w:tab w:val="clear" w:pos="4536"/>
          <w:tab w:val="clear" w:pos="9072"/>
        </w:tabs>
        <w:rPr>
          <w:snapToGrid w:val="0"/>
          <w:sz w:val="22"/>
          <w:szCs w:val="22"/>
          <w:lang w:val="da-DK"/>
        </w:rPr>
      </w:pPr>
      <w:r w:rsidRPr="00A359C1">
        <w:rPr>
          <w:snapToGrid w:val="0"/>
          <w:sz w:val="22"/>
          <w:szCs w:val="22"/>
          <w:lang w:val="da-DK"/>
        </w:rPr>
        <w:t>H</w:t>
      </w:r>
      <w:r>
        <w:rPr>
          <w:snapToGrid w:val="0"/>
          <w:sz w:val="22"/>
          <w:szCs w:val="22"/>
          <w:lang w:val="da-DK"/>
        </w:rPr>
        <w:t>ä</w:t>
      </w:r>
      <w:r w:rsidRPr="00A359C1">
        <w:rPr>
          <w:snapToGrid w:val="0"/>
          <w:sz w:val="22"/>
          <w:szCs w:val="22"/>
          <w:lang w:val="da-DK"/>
        </w:rPr>
        <w:t>ndelser/reak</w:t>
      </w:r>
      <w:r>
        <w:rPr>
          <w:snapToGrid w:val="0"/>
          <w:sz w:val="22"/>
          <w:szCs w:val="22"/>
          <w:lang w:val="da-DK"/>
        </w:rPr>
        <w:t>tioner under behandlingstiden</w:t>
      </w:r>
      <w:r w:rsidRPr="00A359C1">
        <w:rPr>
          <w:snapToGrid w:val="0"/>
          <w:sz w:val="22"/>
          <w:szCs w:val="22"/>
          <w:lang w:val="da-DK"/>
        </w:rPr>
        <w:t>.</w:t>
      </w:r>
    </w:p>
    <w:p w:rsidR="003B678A" w:rsidRPr="00A359C1" w:rsidRDefault="003B678A" w:rsidP="008523B4">
      <w:pPr>
        <w:pStyle w:val="Header"/>
        <w:numPr>
          <w:ilvl w:val="2"/>
          <w:numId w:val="14"/>
        </w:numPr>
        <w:tabs>
          <w:tab w:val="clear" w:pos="4536"/>
          <w:tab w:val="clear" w:pos="9072"/>
        </w:tabs>
        <w:rPr>
          <w:snapToGrid w:val="0"/>
          <w:sz w:val="22"/>
          <w:szCs w:val="22"/>
          <w:lang w:val="da-DK"/>
        </w:rPr>
      </w:pPr>
      <w:r w:rsidRPr="00A359C1">
        <w:rPr>
          <w:snapToGrid w:val="0"/>
          <w:sz w:val="22"/>
          <w:szCs w:val="22"/>
          <w:lang w:val="da-DK"/>
        </w:rPr>
        <w:t>Registrer</w:t>
      </w:r>
      <w:r>
        <w:rPr>
          <w:snapToGrid w:val="0"/>
          <w:sz w:val="22"/>
          <w:szCs w:val="22"/>
          <w:lang w:val="da-DK"/>
        </w:rPr>
        <w:t>ade ändringar i tillstå</w:t>
      </w:r>
      <w:r w:rsidRPr="00A359C1">
        <w:rPr>
          <w:snapToGrid w:val="0"/>
          <w:sz w:val="22"/>
          <w:szCs w:val="22"/>
          <w:lang w:val="da-DK"/>
        </w:rPr>
        <w:t>nd</w:t>
      </w:r>
      <w:r>
        <w:rPr>
          <w:snapToGrid w:val="0"/>
          <w:sz w:val="22"/>
          <w:szCs w:val="22"/>
          <w:lang w:val="da-DK"/>
        </w:rPr>
        <w:t>et</w:t>
      </w:r>
      <w:r w:rsidRPr="00A359C1">
        <w:rPr>
          <w:snapToGrid w:val="0"/>
          <w:sz w:val="22"/>
          <w:szCs w:val="22"/>
          <w:lang w:val="da-DK"/>
        </w:rPr>
        <w:t xml:space="preserve"> hos klient</w:t>
      </w:r>
      <w:r>
        <w:rPr>
          <w:snapToGrid w:val="0"/>
          <w:sz w:val="22"/>
          <w:szCs w:val="22"/>
          <w:lang w:val="da-DK"/>
        </w:rPr>
        <w:t>en</w:t>
      </w:r>
      <w:r w:rsidRPr="00A359C1">
        <w:rPr>
          <w:snapToGrid w:val="0"/>
          <w:sz w:val="22"/>
          <w:szCs w:val="22"/>
          <w:lang w:val="da-DK"/>
        </w:rPr>
        <w:t>.</w:t>
      </w:r>
    </w:p>
    <w:p w:rsidR="003B678A" w:rsidRDefault="003B678A" w:rsidP="008523B4">
      <w:pPr>
        <w:pStyle w:val="Header"/>
        <w:numPr>
          <w:ilvl w:val="2"/>
          <w:numId w:val="14"/>
        </w:numPr>
        <w:tabs>
          <w:tab w:val="clear" w:pos="4536"/>
          <w:tab w:val="clear" w:pos="9072"/>
        </w:tabs>
        <w:rPr>
          <w:snapToGrid w:val="0"/>
          <w:sz w:val="22"/>
          <w:szCs w:val="22"/>
          <w:lang w:val="da-DK"/>
        </w:rPr>
      </w:pPr>
      <w:r>
        <w:rPr>
          <w:snapToGrid w:val="0"/>
          <w:sz w:val="22"/>
          <w:szCs w:val="22"/>
          <w:lang w:val="da-DK"/>
        </w:rPr>
        <w:t>Eventuella dåliga</w:t>
      </w:r>
      <w:r w:rsidRPr="00A359C1">
        <w:rPr>
          <w:snapToGrid w:val="0"/>
          <w:sz w:val="22"/>
          <w:szCs w:val="22"/>
          <w:lang w:val="da-DK"/>
        </w:rPr>
        <w:t xml:space="preserve"> reak</w:t>
      </w:r>
      <w:r>
        <w:rPr>
          <w:snapToGrid w:val="0"/>
          <w:sz w:val="22"/>
          <w:szCs w:val="22"/>
          <w:lang w:val="da-DK"/>
        </w:rPr>
        <w:t>tioner på behandlingen.</w:t>
      </w:r>
    </w:p>
    <w:p w:rsidR="003B678A" w:rsidRPr="002E55DA" w:rsidRDefault="003B678A" w:rsidP="008523B4">
      <w:pPr>
        <w:pStyle w:val="Header"/>
        <w:numPr>
          <w:ilvl w:val="2"/>
          <w:numId w:val="14"/>
        </w:numPr>
        <w:tabs>
          <w:tab w:val="clear" w:pos="4536"/>
          <w:tab w:val="clear" w:pos="9072"/>
        </w:tabs>
        <w:rPr>
          <w:snapToGrid w:val="0"/>
          <w:sz w:val="22"/>
          <w:szCs w:val="22"/>
        </w:rPr>
      </w:pPr>
      <w:r w:rsidRPr="002E55DA">
        <w:rPr>
          <w:snapToGrid w:val="0"/>
          <w:sz w:val="22"/>
          <w:szCs w:val="22"/>
        </w:rPr>
        <w:t>En beskrivning av varför detta sjukdomsförlopp är definierat som exceptionellt.</w:t>
      </w:r>
    </w:p>
    <w:p w:rsidR="003B678A" w:rsidRPr="002E55DA" w:rsidRDefault="003B678A" w:rsidP="000D0561">
      <w:pPr>
        <w:pStyle w:val="Header"/>
        <w:tabs>
          <w:tab w:val="clear" w:pos="4536"/>
          <w:tab w:val="clear" w:pos="9072"/>
        </w:tabs>
        <w:ind w:left="1800"/>
        <w:rPr>
          <w:snapToGrid w:val="0"/>
          <w:sz w:val="22"/>
          <w:szCs w:val="22"/>
        </w:rPr>
      </w:pPr>
    </w:p>
    <w:p w:rsidR="003B678A" w:rsidRDefault="003B678A" w:rsidP="000D0561">
      <w:pPr>
        <w:pStyle w:val="Header"/>
        <w:numPr>
          <w:ilvl w:val="1"/>
          <w:numId w:val="14"/>
        </w:numPr>
        <w:tabs>
          <w:tab w:val="clear" w:pos="4536"/>
          <w:tab w:val="clear" w:pos="9072"/>
        </w:tabs>
        <w:spacing w:after="120"/>
        <w:rPr>
          <w:snapToGrid w:val="0"/>
          <w:sz w:val="22"/>
          <w:szCs w:val="22"/>
          <w:lang w:val="da-DK"/>
        </w:rPr>
      </w:pPr>
      <w:r>
        <w:rPr>
          <w:snapToGrid w:val="0"/>
          <w:sz w:val="22"/>
          <w:szCs w:val="22"/>
          <w:lang w:val="da-DK"/>
        </w:rPr>
        <w:t>Inhämta registreringsschema och samtyckesförklaring från patienterna.</w:t>
      </w:r>
    </w:p>
    <w:p w:rsidR="003B678A" w:rsidRDefault="003B678A" w:rsidP="000D0561">
      <w:pPr>
        <w:pStyle w:val="Header"/>
        <w:numPr>
          <w:ilvl w:val="1"/>
          <w:numId w:val="14"/>
        </w:numPr>
        <w:tabs>
          <w:tab w:val="clear" w:pos="4536"/>
          <w:tab w:val="clear" w:pos="9072"/>
        </w:tabs>
        <w:spacing w:after="120"/>
        <w:rPr>
          <w:snapToGrid w:val="0"/>
          <w:sz w:val="22"/>
          <w:szCs w:val="22"/>
          <w:lang w:val="da-DK"/>
        </w:rPr>
      </w:pPr>
      <w:r>
        <w:rPr>
          <w:snapToGrid w:val="0"/>
          <w:sz w:val="22"/>
          <w:szCs w:val="22"/>
          <w:lang w:val="da-DK"/>
        </w:rPr>
        <w:t>Anonymisera materialet för alla 24 sjukhistorierna och sända dem till de internationella koordinatörerna.</w:t>
      </w:r>
    </w:p>
    <w:p w:rsidR="003B678A" w:rsidRPr="004F2915" w:rsidRDefault="003B678A" w:rsidP="006B78C1">
      <w:pPr>
        <w:pStyle w:val="Header"/>
        <w:numPr>
          <w:ilvl w:val="0"/>
          <w:numId w:val="8"/>
        </w:numPr>
        <w:tabs>
          <w:tab w:val="clear" w:pos="4536"/>
          <w:tab w:val="clear" w:pos="9072"/>
        </w:tabs>
        <w:spacing w:after="120"/>
        <w:ind w:left="714" w:hanging="357"/>
        <w:rPr>
          <w:snapToGrid w:val="0"/>
          <w:sz w:val="22"/>
          <w:szCs w:val="22"/>
          <w:lang w:val="da-DK"/>
        </w:rPr>
      </w:pPr>
      <w:r>
        <w:rPr>
          <w:snapToGrid w:val="0"/>
          <w:sz w:val="22"/>
          <w:szCs w:val="22"/>
          <w:lang w:val="da-DK"/>
        </w:rPr>
        <w:t>De internationella koordinatö</w:t>
      </w:r>
      <w:r w:rsidRPr="004F2915">
        <w:rPr>
          <w:snapToGrid w:val="0"/>
          <w:sz w:val="22"/>
          <w:szCs w:val="22"/>
          <w:lang w:val="da-DK"/>
        </w:rPr>
        <w:t>rer</w:t>
      </w:r>
      <w:r>
        <w:rPr>
          <w:snapToGrid w:val="0"/>
          <w:sz w:val="22"/>
          <w:szCs w:val="22"/>
          <w:lang w:val="da-DK"/>
        </w:rPr>
        <w:t>na kommer att</w:t>
      </w:r>
    </w:p>
    <w:p w:rsidR="003B678A" w:rsidRPr="002E55DA" w:rsidRDefault="003B678A" w:rsidP="000D0561">
      <w:pPr>
        <w:pStyle w:val="Header"/>
        <w:numPr>
          <w:ilvl w:val="1"/>
          <w:numId w:val="14"/>
        </w:numPr>
        <w:tabs>
          <w:tab w:val="clear" w:pos="4536"/>
          <w:tab w:val="clear" w:pos="9072"/>
        </w:tabs>
        <w:spacing w:after="120"/>
        <w:rPr>
          <w:snapToGrid w:val="0"/>
          <w:sz w:val="22"/>
          <w:szCs w:val="22"/>
        </w:rPr>
      </w:pPr>
      <w:r w:rsidRPr="002E55DA">
        <w:rPr>
          <w:snapToGrid w:val="0"/>
          <w:sz w:val="22"/>
          <w:szCs w:val="22"/>
        </w:rPr>
        <w:t>genomföra en kvalitetssäkring och ge besked till NAFKAM om vilka sjukhistorier som inkluderas, och vilka som eventu</w:t>
      </w:r>
      <w:r>
        <w:rPr>
          <w:snapToGrid w:val="0"/>
          <w:sz w:val="22"/>
          <w:szCs w:val="22"/>
        </w:rPr>
        <w:t>ellt icke inkluderas. Historier</w:t>
      </w:r>
      <w:r w:rsidRPr="002E55DA">
        <w:rPr>
          <w:snapToGrid w:val="0"/>
          <w:sz w:val="22"/>
          <w:szCs w:val="22"/>
        </w:rPr>
        <w:t xml:space="preserve"> som icke inkluderas, kommer att sändas till de respektive behandlarorganisationerna med tanke på att de kan ingå som material i den yrkesmässiga kvalitetsutvecklingen.</w:t>
      </w:r>
    </w:p>
    <w:p w:rsidR="003B678A" w:rsidRPr="002E55DA" w:rsidRDefault="003B678A" w:rsidP="003F6DBB">
      <w:pPr>
        <w:pStyle w:val="Header"/>
        <w:tabs>
          <w:tab w:val="clear" w:pos="4536"/>
          <w:tab w:val="clear" w:pos="9072"/>
        </w:tabs>
        <w:spacing w:after="120"/>
        <w:rPr>
          <w:snapToGrid w:val="0"/>
          <w:sz w:val="22"/>
          <w:szCs w:val="22"/>
        </w:rPr>
      </w:pPr>
    </w:p>
    <w:p w:rsidR="003B678A" w:rsidRPr="002E55DA" w:rsidRDefault="003B678A" w:rsidP="003F6DBB">
      <w:pPr>
        <w:pStyle w:val="Header"/>
        <w:tabs>
          <w:tab w:val="clear" w:pos="4536"/>
          <w:tab w:val="clear" w:pos="9072"/>
        </w:tabs>
        <w:spacing w:after="120"/>
        <w:rPr>
          <w:snapToGrid w:val="0"/>
          <w:sz w:val="22"/>
          <w:szCs w:val="22"/>
        </w:rPr>
      </w:pPr>
    </w:p>
    <w:p w:rsidR="003B678A" w:rsidRPr="004F2915" w:rsidRDefault="003B678A" w:rsidP="006B78C1">
      <w:pPr>
        <w:pStyle w:val="Header"/>
        <w:numPr>
          <w:ilvl w:val="0"/>
          <w:numId w:val="8"/>
        </w:numPr>
        <w:tabs>
          <w:tab w:val="clear" w:pos="4536"/>
          <w:tab w:val="clear" w:pos="9072"/>
        </w:tabs>
        <w:spacing w:after="120"/>
        <w:ind w:left="714" w:hanging="357"/>
        <w:rPr>
          <w:snapToGrid w:val="0"/>
          <w:sz w:val="22"/>
          <w:szCs w:val="22"/>
        </w:rPr>
      </w:pPr>
      <w:r>
        <w:rPr>
          <w:snapToGrid w:val="0"/>
          <w:sz w:val="22"/>
          <w:szCs w:val="22"/>
        </w:rPr>
        <w:t>NAFKAM kommer att fortsättningsvis</w:t>
      </w:r>
      <w:r w:rsidRPr="004F2915">
        <w:rPr>
          <w:snapToGrid w:val="0"/>
          <w:sz w:val="22"/>
          <w:szCs w:val="22"/>
        </w:rPr>
        <w:t xml:space="preserve"> </w:t>
      </w:r>
      <w:r>
        <w:rPr>
          <w:snapToGrid w:val="0"/>
          <w:sz w:val="22"/>
          <w:szCs w:val="22"/>
        </w:rPr>
        <w:t>sända registrering</w:t>
      </w:r>
      <w:r w:rsidRPr="004F2915">
        <w:rPr>
          <w:snapToGrid w:val="0"/>
          <w:sz w:val="22"/>
          <w:szCs w:val="22"/>
        </w:rPr>
        <w:t>s</w:t>
      </w:r>
      <w:r>
        <w:rPr>
          <w:snapToGrid w:val="0"/>
          <w:sz w:val="22"/>
          <w:szCs w:val="22"/>
        </w:rPr>
        <w:t>material</w:t>
      </w:r>
      <w:r w:rsidRPr="004F2915">
        <w:rPr>
          <w:snapToGrid w:val="0"/>
          <w:sz w:val="22"/>
          <w:szCs w:val="22"/>
        </w:rPr>
        <w:t xml:space="preserve"> til</w:t>
      </w:r>
      <w:r>
        <w:rPr>
          <w:snapToGrid w:val="0"/>
          <w:sz w:val="22"/>
          <w:szCs w:val="22"/>
        </w:rPr>
        <w:t>l nya möjliga</w:t>
      </w:r>
      <w:r w:rsidRPr="004F2915">
        <w:rPr>
          <w:snapToGrid w:val="0"/>
          <w:sz w:val="22"/>
          <w:szCs w:val="22"/>
        </w:rPr>
        <w:t xml:space="preserve"> deltag</w:t>
      </w:r>
      <w:r>
        <w:rPr>
          <w:snapToGrid w:val="0"/>
          <w:sz w:val="22"/>
          <w:szCs w:val="22"/>
        </w:rPr>
        <w:t>a</w:t>
      </w:r>
      <w:r w:rsidRPr="004F2915">
        <w:rPr>
          <w:snapToGrid w:val="0"/>
          <w:sz w:val="22"/>
          <w:szCs w:val="22"/>
        </w:rPr>
        <w:t>re til</w:t>
      </w:r>
      <w:r>
        <w:rPr>
          <w:snapToGrid w:val="0"/>
          <w:sz w:val="22"/>
          <w:szCs w:val="22"/>
        </w:rPr>
        <w:t>ls antalet (6 från varje land) ä</w:t>
      </w:r>
      <w:r w:rsidRPr="004F2915">
        <w:rPr>
          <w:snapToGrid w:val="0"/>
          <w:sz w:val="22"/>
          <w:szCs w:val="22"/>
        </w:rPr>
        <w:t>r nå</w:t>
      </w:r>
      <w:r>
        <w:rPr>
          <w:snapToGrid w:val="0"/>
          <w:sz w:val="22"/>
          <w:szCs w:val="22"/>
        </w:rPr>
        <w:t>t</w:t>
      </w:r>
      <w:r w:rsidRPr="004F2915">
        <w:rPr>
          <w:snapToGrid w:val="0"/>
          <w:sz w:val="22"/>
          <w:szCs w:val="22"/>
        </w:rPr>
        <w:t>t.</w:t>
      </w:r>
    </w:p>
    <w:p w:rsidR="003B678A" w:rsidRPr="002E55DA" w:rsidRDefault="003B678A" w:rsidP="001D10B4">
      <w:pPr>
        <w:pStyle w:val="Header"/>
        <w:numPr>
          <w:ilvl w:val="0"/>
          <w:numId w:val="8"/>
        </w:numPr>
        <w:tabs>
          <w:tab w:val="clear" w:pos="4536"/>
          <w:tab w:val="clear" w:pos="9072"/>
        </w:tabs>
        <w:spacing w:after="120"/>
        <w:ind w:left="714" w:hanging="357"/>
        <w:rPr>
          <w:snapToGrid w:val="0"/>
          <w:sz w:val="22"/>
          <w:szCs w:val="22"/>
        </w:rPr>
      </w:pPr>
      <w:r w:rsidRPr="002E55DA">
        <w:rPr>
          <w:snapToGrid w:val="0"/>
          <w:sz w:val="22"/>
          <w:szCs w:val="22"/>
        </w:rPr>
        <w:t>NAFKAM kommer att utse en läkare med specialitet i migrän i de respektive länderna för att utföra de medicinska värderingarna av de inlämnade berättelserna om exceptionella migränförlopp efter behandling</w:t>
      </w:r>
      <w:r>
        <w:rPr>
          <w:snapToGrid w:val="0"/>
          <w:sz w:val="22"/>
          <w:szCs w:val="22"/>
        </w:rPr>
        <w:t xml:space="preserve"> </w:t>
      </w:r>
      <w:r w:rsidRPr="002E55DA">
        <w:rPr>
          <w:snapToGrid w:val="0"/>
          <w:sz w:val="22"/>
          <w:szCs w:val="22"/>
        </w:rPr>
        <w:t>med zonterapi eller akupunktur.</w:t>
      </w:r>
    </w:p>
    <w:p w:rsidR="003B678A" w:rsidRDefault="003B678A" w:rsidP="006B78C1">
      <w:pPr>
        <w:pStyle w:val="Header"/>
        <w:numPr>
          <w:ilvl w:val="0"/>
          <w:numId w:val="8"/>
        </w:numPr>
        <w:tabs>
          <w:tab w:val="clear" w:pos="4536"/>
          <w:tab w:val="clear" w:pos="9072"/>
        </w:tabs>
        <w:spacing w:after="120"/>
        <w:ind w:left="714" w:hanging="357"/>
        <w:rPr>
          <w:snapToGrid w:val="0"/>
          <w:sz w:val="22"/>
          <w:szCs w:val="22"/>
          <w:lang w:val="da-DK"/>
        </w:rPr>
      </w:pPr>
      <w:r w:rsidRPr="002E55DA">
        <w:rPr>
          <w:snapToGrid w:val="0"/>
          <w:sz w:val="22"/>
          <w:szCs w:val="22"/>
        </w:rPr>
        <w:t xml:space="preserve">NAFKAM kommer att sända patienthistorierna (inkl. journalmaterial) i anonymiserad form till medicinsk värdering hos de läkare, som är utsedda till att genomföra de medicinska värderingarna i respektive land. </w:t>
      </w:r>
      <w:r>
        <w:rPr>
          <w:snapToGrid w:val="0"/>
          <w:sz w:val="22"/>
          <w:szCs w:val="22"/>
          <w:lang w:val="da-DK"/>
        </w:rPr>
        <w:t>NAFKAM:s medicinska värderingsschema från RESF ifylles av läkarna.</w:t>
      </w:r>
    </w:p>
    <w:p w:rsidR="003B678A" w:rsidRDefault="003B678A" w:rsidP="001D10B4">
      <w:pPr>
        <w:pStyle w:val="Header"/>
        <w:numPr>
          <w:ilvl w:val="0"/>
          <w:numId w:val="8"/>
        </w:numPr>
        <w:tabs>
          <w:tab w:val="clear" w:pos="4536"/>
          <w:tab w:val="clear" w:pos="9072"/>
        </w:tabs>
        <w:spacing w:after="120"/>
        <w:ind w:left="714" w:hanging="357"/>
        <w:rPr>
          <w:snapToGrid w:val="0"/>
          <w:sz w:val="22"/>
          <w:szCs w:val="22"/>
          <w:lang w:val="da-DK"/>
        </w:rPr>
      </w:pPr>
      <w:r>
        <w:rPr>
          <w:snapToGrid w:val="0"/>
          <w:sz w:val="22"/>
          <w:szCs w:val="22"/>
          <w:lang w:val="da-DK"/>
        </w:rPr>
        <w:t>Läkaren sä</w:t>
      </w:r>
      <w:r w:rsidRPr="00A359C1">
        <w:rPr>
          <w:snapToGrid w:val="0"/>
          <w:sz w:val="22"/>
          <w:szCs w:val="22"/>
          <w:lang w:val="da-DK"/>
        </w:rPr>
        <w:t xml:space="preserve">nder </w:t>
      </w:r>
      <w:r>
        <w:rPr>
          <w:snapToGrid w:val="0"/>
          <w:sz w:val="22"/>
          <w:szCs w:val="22"/>
          <w:lang w:val="da-DK"/>
        </w:rPr>
        <w:t xml:space="preserve">det medicinska värderingsschemat och </w:t>
      </w:r>
      <w:r w:rsidRPr="00A359C1">
        <w:rPr>
          <w:snapToGrid w:val="0"/>
          <w:sz w:val="22"/>
          <w:szCs w:val="22"/>
          <w:lang w:val="da-DK"/>
        </w:rPr>
        <w:t>al</w:t>
      </w:r>
      <w:r>
        <w:rPr>
          <w:snapToGrid w:val="0"/>
          <w:sz w:val="22"/>
          <w:szCs w:val="22"/>
          <w:lang w:val="da-DK"/>
        </w:rPr>
        <w:t>l</w:t>
      </w:r>
      <w:r w:rsidRPr="00A359C1">
        <w:rPr>
          <w:snapToGrid w:val="0"/>
          <w:sz w:val="22"/>
          <w:szCs w:val="22"/>
          <w:lang w:val="da-DK"/>
        </w:rPr>
        <w:t>t</w:t>
      </w:r>
      <w:r>
        <w:rPr>
          <w:snapToGrid w:val="0"/>
          <w:sz w:val="22"/>
          <w:szCs w:val="22"/>
          <w:lang w:val="da-DK"/>
        </w:rPr>
        <w:t xml:space="preserve"> övrigt material</w:t>
      </w:r>
      <w:r w:rsidRPr="00A359C1">
        <w:rPr>
          <w:snapToGrid w:val="0"/>
          <w:sz w:val="22"/>
          <w:szCs w:val="22"/>
          <w:lang w:val="da-DK"/>
        </w:rPr>
        <w:t xml:space="preserve"> til</w:t>
      </w:r>
      <w:r>
        <w:rPr>
          <w:snapToGrid w:val="0"/>
          <w:sz w:val="22"/>
          <w:szCs w:val="22"/>
          <w:lang w:val="da-DK"/>
        </w:rPr>
        <w:t>lbaka</w:t>
      </w:r>
      <w:r w:rsidRPr="00A359C1">
        <w:rPr>
          <w:snapToGrid w:val="0"/>
          <w:sz w:val="22"/>
          <w:szCs w:val="22"/>
          <w:lang w:val="da-DK"/>
        </w:rPr>
        <w:t xml:space="preserve"> </w:t>
      </w:r>
      <w:r>
        <w:rPr>
          <w:snapToGrid w:val="0"/>
          <w:sz w:val="22"/>
          <w:szCs w:val="22"/>
          <w:lang w:val="da-DK"/>
        </w:rPr>
        <w:t xml:space="preserve">till </w:t>
      </w:r>
      <w:r w:rsidRPr="00A359C1">
        <w:rPr>
          <w:snapToGrid w:val="0"/>
          <w:sz w:val="22"/>
          <w:szCs w:val="22"/>
          <w:lang w:val="da-DK"/>
        </w:rPr>
        <w:t xml:space="preserve">NAFKAM. </w:t>
      </w:r>
    </w:p>
    <w:p w:rsidR="003B678A" w:rsidRDefault="003B678A" w:rsidP="006B78C1">
      <w:pPr>
        <w:pStyle w:val="Header"/>
        <w:numPr>
          <w:ilvl w:val="0"/>
          <w:numId w:val="8"/>
        </w:numPr>
        <w:tabs>
          <w:tab w:val="clear" w:pos="4536"/>
          <w:tab w:val="clear" w:pos="9072"/>
        </w:tabs>
        <w:spacing w:after="120"/>
        <w:ind w:left="714" w:hanging="357"/>
        <w:rPr>
          <w:snapToGrid w:val="0"/>
          <w:sz w:val="22"/>
          <w:szCs w:val="22"/>
          <w:lang w:val="da-DK"/>
        </w:rPr>
      </w:pPr>
      <w:r>
        <w:rPr>
          <w:snapToGrid w:val="0"/>
          <w:sz w:val="22"/>
          <w:szCs w:val="22"/>
          <w:lang w:val="da-DK"/>
        </w:rPr>
        <w:t>NAFKAM sä</w:t>
      </w:r>
      <w:r w:rsidRPr="00A359C1">
        <w:rPr>
          <w:snapToGrid w:val="0"/>
          <w:sz w:val="22"/>
          <w:szCs w:val="22"/>
          <w:lang w:val="da-DK"/>
        </w:rPr>
        <w:t>nder kopi</w:t>
      </w:r>
      <w:r>
        <w:rPr>
          <w:snapToGrid w:val="0"/>
          <w:sz w:val="22"/>
          <w:szCs w:val="22"/>
          <w:lang w:val="da-DK"/>
        </w:rPr>
        <w:t>a</w:t>
      </w:r>
      <w:r w:rsidRPr="00A359C1">
        <w:rPr>
          <w:snapToGrid w:val="0"/>
          <w:sz w:val="22"/>
          <w:szCs w:val="22"/>
          <w:lang w:val="da-DK"/>
        </w:rPr>
        <w:t xml:space="preserve"> </w:t>
      </w:r>
      <w:r>
        <w:rPr>
          <w:snapToGrid w:val="0"/>
          <w:sz w:val="22"/>
          <w:szCs w:val="22"/>
          <w:lang w:val="da-DK"/>
        </w:rPr>
        <w:t xml:space="preserve">av registreringsschema, zonterapeutens/akupunktörens journal, den medicinska diagnosen och den medicinska värderingen för den enskilda patienten i anonymiserad form </w:t>
      </w:r>
      <w:r w:rsidRPr="00A359C1">
        <w:rPr>
          <w:snapToGrid w:val="0"/>
          <w:sz w:val="22"/>
          <w:szCs w:val="22"/>
          <w:lang w:val="da-DK"/>
        </w:rPr>
        <w:t>til</w:t>
      </w:r>
      <w:r>
        <w:rPr>
          <w:snapToGrid w:val="0"/>
          <w:sz w:val="22"/>
          <w:szCs w:val="22"/>
          <w:lang w:val="da-DK"/>
        </w:rPr>
        <w:t>l behandlarföreningen och</w:t>
      </w:r>
      <w:r w:rsidRPr="00A359C1">
        <w:rPr>
          <w:snapToGrid w:val="0"/>
          <w:sz w:val="22"/>
          <w:szCs w:val="22"/>
          <w:lang w:val="da-DK"/>
        </w:rPr>
        <w:t xml:space="preserve"> </w:t>
      </w:r>
      <w:r>
        <w:rPr>
          <w:snapToGrid w:val="0"/>
          <w:sz w:val="22"/>
          <w:szCs w:val="22"/>
          <w:lang w:val="da-DK"/>
        </w:rPr>
        <w:t>resultatet av de medicinska värderingarna</w:t>
      </w:r>
      <w:r w:rsidRPr="00A359C1">
        <w:rPr>
          <w:snapToGrid w:val="0"/>
          <w:sz w:val="22"/>
          <w:szCs w:val="22"/>
          <w:lang w:val="da-DK"/>
        </w:rPr>
        <w:t xml:space="preserve"> til</w:t>
      </w:r>
      <w:r>
        <w:rPr>
          <w:snapToGrid w:val="0"/>
          <w:sz w:val="22"/>
          <w:szCs w:val="22"/>
          <w:lang w:val="da-DK"/>
        </w:rPr>
        <w:t>l</w:t>
      </w:r>
      <w:r w:rsidRPr="00A359C1">
        <w:rPr>
          <w:snapToGrid w:val="0"/>
          <w:sz w:val="22"/>
          <w:szCs w:val="22"/>
          <w:lang w:val="da-DK"/>
        </w:rPr>
        <w:t xml:space="preserve"> kontaktpersonen </w:t>
      </w:r>
      <w:r>
        <w:rPr>
          <w:snapToGrid w:val="0"/>
          <w:sz w:val="22"/>
          <w:szCs w:val="22"/>
          <w:lang w:val="da-DK"/>
        </w:rPr>
        <w:t>samt</w:t>
      </w:r>
      <w:r w:rsidRPr="00A359C1">
        <w:rPr>
          <w:snapToGrid w:val="0"/>
          <w:sz w:val="22"/>
          <w:szCs w:val="22"/>
          <w:lang w:val="da-DK"/>
        </w:rPr>
        <w:t xml:space="preserve"> til</w:t>
      </w:r>
      <w:r>
        <w:rPr>
          <w:snapToGrid w:val="0"/>
          <w:sz w:val="22"/>
          <w:szCs w:val="22"/>
          <w:lang w:val="da-DK"/>
        </w:rPr>
        <w:t>l</w:t>
      </w:r>
      <w:r w:rsidRPr="00A359C1">
        <w:rPr>
          <w:snapToGrid w:val="0"/>
          <w:sz w:val="22"/>
          <w:szCs w:val="22"/>
          <w:lang w:val="da-DK"/>
        </w:rPr>
        <w:t xml:space="preserve"> </w:t>
      </w:r>
      <w:r>
        <w:rPr>
          <w:snapToGrid w:val="0"/>
          <w:sz w:val="22"/>
          <w:szCs w:val="22"/>
          <w:lang w:val="da-DK"/>
        </w:rPr>
        <w:t xml:space="preserve">de internationella koordinatörerna Birte Nielsen och </w:t>
      </w:r>
      <w:r w:rsidRPr="00A359C1">
        <w:rPr>
          <w:snapToGrid w:val="0"/>
          <w:sz w:val="22"/>
          <w:szCs w:val="22"/>
          <w:lang w:val="da-DK"/>
        </w:rPr>
        <w:t>Leila Eriksen</w:t>
      </w:r>
      <w:r>
        <w:rPr>
          <w:snapToGrid w:val="0"/>
          <w:sz w:val="22"/>
          <w:szCs w:val="22"/>
          <w:lang w:val="da-DK"/>
        </w:rPr>
        <w:t>.</w:t>
      </w:r>
    </w:p>
    <w:p w:rsidR="003B678A" w:rsidRPr="00A359C1" w:rsidRDefault="003B678A" w:rsidP="006B78C1">
      <w:pPr>
        <w:pStyle w:val="Header"/>
        <w:numPr>
          <w:ilvl w:val="0"/>
          <w:numId w:val="8"/>
        </w:numPr>
        <w:tabs>
          <w:tab w:val="clear" w:pos="4536"/>
          <w:tab w:val="clear" w:pos="9072"/>
        </w:tabs>
        <w:spacing w:after="120"/>
        <w:ind w:left="714" w:hanging="357"/>
        <w:rPr>
          <w:snapToGrid w:val="0"/>
          <w:sz w:val="22"/>
          <w:szCs w:val="22"/>
          <w:lang w:val="da-DK"/>
        </w:rPr>
      </w:pPr>
      <w:r>
        <w:rPr>
          <w:snapToGrid w:val="0"/>
          <w:sz w:val="22"/>
          <w:szCs w:val="22"/>
          <w:lang w:val="da-DK"/>
        </w:rPr>
        <w:t>NAFKAM planlägger att hålla en workshop om exceptionella migränförlopp på basis av</w:t>
      </w:r>
      <w:r w:rsidRPr="00A359C1">
        <w:rPr>
          <w:snapToGrid w:val="0"/>
          <w:sz w:val="22"/>
          <w:szCs w:val="22"/>
          <w:lang w:val="da-DK"/>
        </w:rPr>
        <w:t xml:space="preserve"> </w:t>
      </w:r>
      <w:r>
        <w:rPr>
          <w:snapToGrid w:val="0"/>
          <w:sz w:val="22"/>
          <w:szCs w:val="22"/>
          <w:lang w:val="da-DK"/>
        </w:rPr>
        <w:t>de anonymiserade fallen från</w:t>
      </w:r>
      <w:r w:rsidRPr="00A359C1">
        <w:rPr>
          <w:snapToGrid w:val="0"/>
          <w:sz w:val="22"/>
          <w:szCs w:val="22"/>
          <w:lang w:val="da-DK"/>
        </w:rPr>
        <w:t xml:space="preserve"> Danmark, England</w:t>
      </w:r>
      <w:r>
        <w:rPr>
          <w:snapToGrid w:val="0"/>
          <w:sz w:val="22"/>
          <w:szCs w:val="22"/>
          <w:lang w:val="da-DK"/>
        </w:rPr>
        <w:t>,</w:t>
      </w:r>
      <w:r w:rsidRPr="00A359C1">
        <w:rPr>
          <w:snapToGrid w:val="0"/>
          <w:sz w:val="22"/>
          <w:szCs w:val="22"/>
          <w:lang w:val="da-DK"/>
        </w:rPr>
        <w:t xml:space="preserve"> </w:t>
      </w:r>
      <w:r>
        <w:rPr>
          <w:snapToGrid w:val="0"/>
          <w:sz w:val="22"/>
          <w:szCs w:val="22"/>
          <w:lang w:val="da-DK"/>
        </w:rPr>
        <w:t>Norge och</w:t>
      </w:r>
      <w:r w:rsidRPr="00A359C1">
        <w:rPr>
          <w:snapToGrid w:val="0"/>
          <w:sz w:val="22"/>
          <w:szCs w:val="22"/>
          <w:lang w:val="da-DK"/>
        </w:rPr>
        <w:t xml:space="preserve"> Sverige</w:t>
      </w:r>
      <w:r w:rsidRPr="00A359C1" w:rsidDel="004F2915">
        <w:rPr>
          <w:snapToGrid w:val="0"/>
          <w:sz w:val="22"/>
          <w:szCs w:val="22"/>
          <w:lang w:val="da-DK"/>
        </w:rPr>
        <w:t xml:space="preserve"> </w:t>
      </w:r>
      <w:r>
        <w:rPr>
          <w:snapToGrid w:val="0"/>
          <w:sz w:val="22"/>
          <w:szCs w:val="22"/>
          <w:lang w:val="da-DK"/>
        </w:rPr>
        <w:t>med deltagare av läkare, alternativa behandlare och patientföreninga</w:t>
      </w:r>
      <w:r w:rsidRPr="00A359C1">
        <w:rPr>
          <w:snapToGrid w:val="0"/>
          <w:sz w:val="22"/>
          <w:szCs w:val="22"/>
          <w:lang w:val="da-DK"/>
        </w:rPr>
        <w:t>r</w:t>
      </w:r>
      <w:r>
        <w:rPr>
          <w:snapToGrid w:val="0"/>
          <w:sz w:val="22"/>
          <w:szCs w:val="22"/>
          <w:lang w:val="da-DK"/>
        </w:rPr>
        <w:t xml:space="preserve"> för migrän.</w:t>
      </w:r>
    </w:p>
    <w:p w:rsidR="003B678A" w:rsidRPr="00A359C1" w:rsidRDefault="003B678A" w:rsidP="003162F9">
      <w:pPr>
        <w:pStyle w:val="Header"/>
        <w:tabs>
          <w:tab w:val="clear" w:pos="4536"/>
          <w:tab w:val="clear" w:pos="9072"/>
        </w:tabs>
        <w:rPr>
          <w:snapToGrid w:val="0"/>
          <w:sz w:val="22"/>
          <w:szCs w:val="22"/>
          <w:lang w:val="da-DK"/>
        </w:rPr>
      </w:pPr>
    </w:p>
    <w:p w:rsidR="003B678A" w:rsidRDefault="003B678A" w:rsidP="000205D7">
      <w:pPr>
        <w:pStyle w:val="Header"/>
        <w:tabs>
          <w:tab w:val="clear" w:pos="4536"/>
          <w:tab w:val="clear" w:pos="9072"/>
        </w:tabs>
        <w:spacing w:after="120"/>
        <w:rPr>
          <w:b/>
          <w:snapToGrid w:val="0"/>
          <w:sz w:val="22"/>
          <w:szCs w:val="22"/>
          <w:lang w:val="da-DK"/>
        </w:rPr>
      </w:pPr>
      <w:r>
        <w:rPr>
          <w:b/>
          <w:snapToGrid w:val="0"/>
          <w:sz w:val="22"/>
          <w:szCs w:val="22"/>
          <w:lang w:val="da-DK"/>
        </w:rPr>
        <w:t>NAFKAM inhämtar nödvändiga beslut och tillstånd från de etiska</w:t>
      </w:r>
      <w:r w:rsidRPr="000205D7">
        <w:rPr>
          <w:b/>
          <w:snapToGrid w:val="0"/>
          <w:sz w:val="22"/>
          <w:szCs w:val="22"/>
          <w:lang w:val="da-DK"/>
        </w:rPr>
        <w:t xml:space="preserve"> kom</w:t>
      </w:r>
      <w:r>
        <w:rPr>
          <w:b/>
          <w:snapToGrid w:val="0"/>
          <w:sz w:val="22"/>
          <w:szCs w:val="22"/>
          <w:lang w:val="da-DK"/>
        </w:rPr>
        <w:t>m</w:t>
      </w:r>
      <w:r w:rsidRPr="000205D7">
        <w:rPr>
          <w:b/>
          <w:snapToGrid w:val="0"/>
          <w:sz w:val="22"/>
          <w:szCs w:val="22"/>
          <w:lang w:val="da-DK"/>
        </w:rPr>
        <w:t>i</w:t>
      </w:r>
      <w:r>
        <w:rPr>
          <w:b/>
          <w:snapToGrid w:val="0"/>
          <w:sz w:val="22"/>
          <w:szCs w:val="22"/>
          <w:lang w:val="da-DK"/>
        </w:rPr>
        <w:t>t</w:t>
      </w:r>
      <w:r w:rsidRPr="000205D7">
        <w:rPr>
          <w:b/>
          <w:snapToGrid w:val="0"/>
          <w:sz w:val="22"/>
          <w:szCs w:val="22"/>
          <w:lang w:val="da-DK"/>
        </w:rPr>
        <w:t>t</w:t>
      </w:r>
      <w:r>
        <w:rPr>
          <w:b/>
          <w:snapToGrid w:val="0"/>
          <w:sz w:val="22"/>
          <w:szCs w:val="22"/>
          <w:lang w:val="da-DK"/>
        </w:rPr>
        <w:t>é</w:t>
      </w:r>
      <w:r w:rsidRPr="000205D7">
        <w:rPr>
          <w:b/>
          <w:snapToGrid w:val="0"/>
          <w:sz w:val="22"/>
          <w:szCs w:val="22"/>
          <w:lang w:val="da-DK"/>
        </w:rPr>
        <w:t>er</w:t>
      </w:r>
      <w:r>
        <w:rPr>
          <w:b/>
          <w:snapToGrid w:val="0"/>
          <w:sz w:val="22"/>
          <w:szCs w:val="22"/>
          <w:lang w:val="da-DK"/>
        </w:rPr>
        <w:t xml:space="preserve">na och </w:t>
      </w:r>
      <w:r w:rsidRPr="000205D7">
        <w:rPr>
          <w:b/>
          <w:snapToGrid w:val="0"/>
          <w:sz w:val="22"/>
          <w:szCs w:val="22"/>
          <w:lang w:val="da-DK"/>
        </w:rPr>
        <w:t>datatilsyn</w:t>
      </w:r>
      <w:r>
        <w:rPr>
          <w:b/>
          <w:snapToGrid w:val="0"/>
          <w:sz w:val="22"/>
          <w:szCs w:val="22"/>
          <w:lang w:val="da-DK"/>
        </w:rPr>
        <w:t>en</w:t>
      </w:r>
      <w:r w:rsidRPr="000205D7">
        <w:rPr>
          <w:b/>
          <w:snapToGrid w:val="0"/>
          <w:sz w:val="22"/>
          <w:szCs w:val="22"/>
          <w:lang w:val="da-DK"/>
        </w:rPr>
        <w:t xml:space="preserve"> i de respektive </w:t>
      </w:r>
      <w:r>
        <w:rPr>
          <w:b/>
          <w:snapToGrid w:val="0"/>
          <w:sz w:val="22"/>
          <w:szCs w:val="22"/>
          <w:lang w:val="da-DK"/>
        </w:rPr>
        <w:t>lä</w:t>
      </w:r>
      <w:r w:rsidRPr="000205D7">
        <w:rPr>
          <w:b/>
          <w:snapToGrid w:val="0"/>
          <w:sz w:val="22"/>
          <w:szCs w:val="22"/>
          <w:lang w:val="da-DK"/>
        </w:rPr>
        <w:t>nde</w:t>
      </w:r>
      <w:r>
        <w:rPr>
          <w:b/>
          <w:snapToGrid w:val="0"/>
          <w:sz w:val="22"/>
          <w:szCs w:val="22"/>
          <w:lang w:val="da-DK"/>
        </w:rPr>
        <w:t>rna</w:t>
      </w:r>
      <w:r w:rsidRPr="000205D7">
        <w:rPr>
          <w:b/>
          <w:snapToGrid w:val="0"/>
          <w:sz w:val="22"/>
          <w:szCs w:val="22"/>
          <w:lang w:val="da-DK"/>
        </w:rPr>
        <w:t>.</w:t>
      </w:r>
    </w:p>
    <w:p w:rsidR="003B678A" w:rsidRPr="008523B4" w:rsidRDefault="003B678A" w:rsidP="003162F9">
      <w:pPr>
        <w:pStyle w:val="Header"/>
        <w:tabs>
          <w:tab w:val="clear" w:pos="4536"/>
          <w:tab w:val="clear" w:pos="9072"/>
        </w:tabs>
        <w:rPr>
          <w:b/>
          <w:snapToGrid w:val="0"/>
          <w:sz w:val="22"/>
          <w:szCs w:val="22"/>
          <w:lang w:val="da-DK"/>
        </w:rPr>
      </w:pPr>
      <w:r>
        <w:rPr>
          <w:b/>
          <w:snapToGrid w:val="0"/>
          <w:sz w:val="22"/>
          <w:szCs w:val="22"/>
          <w:lang w:val="da-DK"/>
        </w:rPr>
        <w:t>Behandlarföreningarna i va</w:t>
      </w:r>
      <w:r w:rsidRPr="008523B4">
        <w:rPr>
          <w:b/>
          <w:snapToGrid w:val="0"/>
          <w:sz w:val="22"/>
          <w:szCs w:val="22"/>
          <w:lang w:val="da-DK"/>
        </w:rPr>
        <w:t>r</w:t>
      </w:r>
      <w:r>
        <w:rPr>
          <w:b/>
          <w:snapToGrid w:val="0"/>
          <w:sz w:val="22"/>
          <w:szCs w:val="22"/>
          <w:lang w:val="da-DK"/>
        </w:rPr>
        <w:t>je</w:t>
      </w:r>
      <w:r w:rsidRPr="008523B4">
        <w:rPr>
          <w:b/>
          <w:snapToGrid w:val="0"/>
          <w:sz w:val="22"/>
          <w:szCs w:val="22"/>
          <w:lang w:val="da-DK"/>
        </w:rPr>
        <w:t xml:space="preserve"> land finans</w:t>
      </w:r>
      <w:r>
        <w:rPr>
          <w:b/>
          <w:snapToGrid w:val="0"/>
          <w:sz w:val="22"/>
          <w:szCs w:val="22"/>
          <w:lang w:val="da-DK"/>
        </w:rPr>
        <w:t>ierar de medicinska värderinga</w:t>
      </w:r>
      <w:r w:rsidRPr="008523B4">
        <w:rPr>
          <w:b/>
          <w:snapToGrid w:val="0"/>
          <w:sz w:val="22"/>
          <w:szCs w:val="22"/>
          <w:lang w:val="da-DK"/>
        </w:rPr>
        <w:t>r</w:t>
      </w:r>
      <w:r>
        <w:rPr>
          <w:b/>
          <w:snapToGrid w:val="0"/>
          <w:sz w:val="22"/>
          <w:szCs w:val="22"/>
          <w:lang w:val="da-DK"/>
        </w:rPr>
        <w:t>na. En medicinsk värdering antas ta 4-6 timmar, nä</w:t>
      </w:r>
      <w:r w:rsidRPr="008523B4">
        <w:rPr>
          <w:b/>
          <w:snapToGrid w:val="0"/>
          <w:sz w:val="22"/>
          <w:szCs w:val="22"/>
          <w:lang w:val="da-DK"/>
        </w:rPr>
        <w:t>r al</w:t>
      </w:r>
      <w:r>
        <w:rPr>
          <w:b/>
          <w:snapToGrid w:val="0"/>
          <w:sz w:val="22"/>
          <w:szCs w:val="22"/>
          <w:lang w:val="da-DK"/>
        </w:rPr>
        <w:t>l dokumentation fö</w:t>
      </w:r>
      <w:r w:rsidRPr="008523B4">
        <w:rPr>
          <w:b/>
          <w:snapToGrid w:val="0"/>
          <w:sz w:val="22"/>
          <w:szCs w:val="22"/>
          <w:lang w:val="da-DK"/>
        </w:rPr>
        <w:t>religger.</w:t>
      </w:r>
    </w:p>
    <w:p w:rsidR="003B678A" w:rsidRPr="008523B4" w:rsidRDefault="003B678A" w:rsidP="003162F9">
      <w:pPr>
        <w:pStyle w:val="Header"/>
        <w:tabs>
          <w:tab w:val="clear" w:pos="4536"/>
          <w:tab w:val="clear" w:pos="9072"/>
        </w:tabs>
        <w:rPr>
          <w:b/>
          <w:snapToGrid w:val="0"/>
          <w:sz w:val="22"/>
          <w:szCs w:val="22"/>
          <w:lang w:val="da-DK"/>
        </w:rPr>
      </w:pPr>
    </w:p>
    <w:p w:rsidR="003B678A" w:rsidRDefault="003B678A">
      <w:pPr>
        <w:pStyle w:val="Header"/>
        <w:tabs>
          <w:tab w:val="clear" w:pos="4536"/>
          <w:tab w:val="clear" w:pos="9072"/>
        </w:tabs>
        <w:rPr>
          <w:b/>
          <w:snapToGrid w:val="0"/>
          <w:sz w:val="22"/>
          <w:szCs w:val="22"/>
          <w:lang w:val="da-DK"/>
        </w:rPr>
      </w:pPr>
    </w:p>
    <w:p w:rsidR="003B678A" w:rsidRDefault="003B678A">
      <w:pPr>
        <w:pStyle w:val="Header"/>
        <w:tabs>
          <w:tab w:val="clear" w:pos="4536"/>
          <w:tab w:val="clear" w:pos="9072"/>
        </w:tabs>
        <w:rPr>
          <w:b/>
          <w:snapToGrid w:val="0"/>
          <w:sz w:val="22"/>
          <w:szCs w:val="22"/>
          <w:lang w:val="da-DK"/>
        </w:rPr>
      </w:pPr>
    </w:p>
    <w:p w:rsidR="003B678A" w:rsidRDefault="003B678A">
      <w:pPr>
        <w:pStyle w:val="Header"/>
        <w:tabs>
          <w:tab w:val="clear" w:pos="4536"/>
          <w:tab w:val="clear" w:pos="9072"/>
        </w:tabs>
        <w:rPr>
          <w:b/>
          <w:snapToGrid w:val="0"/>
          <w:sz w:val="22"/>
          <w:szCs w:val="22"/>
          <w:lang w:val="da-DK"/>
        </w:rPr>
      </w:pPr>
    </w:p>
    <w:p w:rsidR="003B678A" w:rsidRPr="00A359C1" w:rsidRDefault="003B678A">
      <w:pPr>
        <w:pStyle w:val="Header"/>
        <w:tabs>
          <w:tab w:val="clear" w:pos="4536"/>
          <w:tab w:val="clear" w:pos="9072"/>
        </w:tabs>
        <w:rPr>
          <w:b/>
          <w:snapToGrid w:val="0"/>
          <w:sz w:val="22"/>
          <w:szCs w:val="22"/>
          <w:lang w:val="da-DK"/>
        </w:rPr>
      </w:pPr>
    </w:p>
    <w:p w:rsidR="003B678A" w:rsidRPr="003103F1" w:rsidRDefault="003B678A">
      <w:pPr>
        <w:pStyle w:val="Header"/>
        <w:tabs>
          <w:tab w:val="clear" w:pos="4536"/>
          <w:tab w:val="clear" w:pos="9072"/>
        </w:tabs>
        <w:rPr>
          <w:snapToGrid w:val="0"/>
          <w:sz w:val="22"/>
          <w:szCs w:val="22"/>
          <w:lang w:val="da-DK"/>
        </w:rPr>
      </w:pPr>
    </w:p>
    <w:p w:rsidR="003B678A" w:rsidRPr="005C1E39" w:rsidRDefault="003B678A" w:rsidP="0085321A">
      <w:pPr>
        <w:pStyle w:val="Header"/>
        <w:tabs>
          <w:tab w:val="clear" w:pos="4536"/>
          <w:tab w:val="clear" w:pos="9072"/>
        </w:tabs>
        <w:ind w:left="1440"/>
        <w:rPr>
          <w:snapToGrid w:val="0"/>
          <w:sz w:val="22"/>
          <w:szCs w:val="22"/>
          <w:lang w:val="da-DK"/>
        </w:rPr>
      </w:pPr>
      <w:r w:rsidRPr="005C1E39">
        <w:rPr>
          <w:snapToGrid w:val="0"/>
          <w:sz w:val="22"/>
          <w:szCs w:val="22"/>
          <w:lang w:val="da-DK"/>
        </w:rPr>
        <w:t>Vinjar Fønnebø</w:t>
      </w:r>
      <w:r w:rsidRPr="005C1E39">
        <w:rPr>
          <w:snapToGrid w:val="0"/>
          <w:sz w:val="22"/>
          <w:szCs w:val="22"/>
          <w:lang w:val="da-DK"/>
        </w:rPr>
        <w:tab/>
      </w:r>
      <w:r w:rsidRPr="005C1E39">
        <w:rPr>
          <w:snapToGrid w:val="0"/>
          <w:sz w:val="22"/>
          <w:szCs w:val="22"/>
          <w:lang w:val="da-DK"/>
        </w:rPr>
        <w:tab/>
      </w:r>
      <w:r w:rsidRPr="005C1E39">
        <w:rPr>
          <w:snapToGrid w:val="0"/>
          <w:sz w:val="22"/>
          <w:szCs w:val="22"/>
          <w:lang w:val="da-DK"/>
        </w:rPr>
        <w:tab/>
      </w:r>
      <w:r w:rsidRPr="005C1E39">
        <w:rPr>
          <w:snapToGrid w:val="0"/>
          <w:sz w:val="22"/>
          <w:szCs w:val="22"/>
          <w:lang w:val="da-DK"/>
        </w:rPr>
        <w:tab/>
      </w:r>
      <w:r w:rsidRPr="005C1E39">
        <w:rPr>
          <w:snapToGrid w:val="0"/>
          <w:sz w:val="22"/>
          <w:szCs w:val="22"/>
          <w:lang w:val="da-DK"/>
        </w:rPr>
        <w:tab/>
        <w:t>Brit J. Drageset</w:t>
      </w:r>
    </w:p>
    <w:p w:rsidR="003B678A" w:rsidRPr="0085321A" w:rsidRDefault="003B678A" w:rsidP="0085321A">
      <w:pPr>
        <w:pStyle w:val="Header"/>
        <w:tabs>
          <w:tab w:val="clear" w:pos="4536"/>
          <w:tab w:val="clear" w:pos="9072"/>
        </w:tabs>
        <w:ind w:left="1440"/>
        <w:rPr>
          <w:snapToGrid w:val="0"/>
          <w:sz w:val="22"/>
          <w:szCs w:val="22"/>
          <w:lang w:val="da-DK"/>
        </w:rPr>
      </w:pPr>
      <w:r w:rsidRPr="005C1E39">
        <w:rPr>
          <w:snapToGrid w:val="0"/>
          <w:sz w:val="22"/>
          <w:szCs w:val="22"/>
          <w:lang w:val="da-DK"/>
        </w:rPr>
        <w:t>professor dr. med.</w:t>
      </w:r>
      <w:r w:rsidRPr="005C1E39">
        <w:rPr>
          <w:snapToGrid w:val="0"/>
          <w:sz w:val="22"/>
          <w:szCs w:val="22"/>
          <w:lang w:val="da-DK"/>
        </w:rPr>
        <w:tab/>
      </w:r>
      <w:r w:rsidRPr="005C1E39">
        <w:rPr>
          <w:snapToGrid w:val="0"/>
          <w:sz w:val="22"/>
          <w:szCs w:val="22"/>
          <w:lang w:val="da-DK"/>
        </w:rPr>
        <w:tab/>
      </w:r>
      <w:r w:rsidRPr="005C1E39">
        <w:rPr>
          <w:snapToGrid w:val="0"/>
          <w:sz w:val="22"/>
          <w:szCs w:val="22"/>
          <w:lang w:val="da-DK"/>
        </w:rPr>
        <w:tab/>
      </w:r>
      <w:r w:rsidRPr="005C1E39">
        <w:rPr>
          <w:snapToGrid w:val="0"/>
          <w:sz w:val="22"/>
          <w:szCs w:val="22"/>
          <w:lang w:val="da-DK"/>
        </w:rPr>
        <w:tab/>
      </w:r>
      <w:r w:rsidRPr="0085321A">
        <w:rPr>
          <w:snapToGrid w:val="0"/>
          <w:sz w:val="22"/>
          <w:szCs w:val="22"/>
          <w:lang w:val="da-DK"/>
        </w:rPr>
        <w:t>projektkoordinator</w:t>
      </w:r>
    </w:p>
    <w:p w:rsidR="003B678A" w:rsidRPr="005C1E39" w:rsidRDefault="003B678A" w:rsidP="0085321A">
      <w:pPr>
        <w:ind w:left="1440"/>
        <w:rPr>
          <w:snapToGrid w:val="0"/>
          <w:sz w:val="22"/>
          <w:szCs w:val="22"/>
          <w:lang w:val="da-DK"/>
        </w:rPr>
      </w:pPr>
      <w:r w:rsidRPr="0085321A">
        <w:rPr>
          <w:snapToGrid w:val="0"/>
          <w:sz w:val="22"/>
          <w:szCs w:val="22"/>
          <w:lang w:val="da-DK"/>
        </w:rPr>
        <w:t>projektl</w:t>
      </w:r>
      <w:r>
        <w:rPr>
          <w:snapToGrid w:val="0"/>
          <w:sz w:val="22"/>
          <w:szCs w:val="22"/>
          <w:lang w:val="da-DK"/>
        </w:rPr>
        <w:t>eda</w:t>
      </w:r>
      <w:r w:rsidRPr="0085321A">
        <w:rPr>
          <w:snapToGrid w:val="0"/>
          <w:sz w:val="22"/>
          <w:szCs w:val="22"/>
          <w:lang w:val="da-DK"/>
        </w:rPr>
        <w:t>r</w:t>
      </w:r>
      <w:r>
        <w:rPr>
          <w:snapToGrid w:val="0"/>
          <w:sz w:val="22"/>
          <w:szCs w:val="22"/>
          <w:lang w:val="da-DK"/>
        </w:rPr>
        <w:t>e</w:t>
      </w:r>
      <w:r w:rsidRPr="0085321A">
        <w:rPr>
          <w:snapToGrid w:val="0"/>
          <w:sz w:val="22"/>
          <w:szCs w:val="22"/>
          <w:lang w:val="da-DK"/>
        </w:rPr>
        <w:t xml:space="preserve"> </w:t>
      </w:r>
      <w:r w:rsidRPr="0085321A">
        <w:rPr>
          <w:snapToGrid w:val="0"/>
          <w:sz w:val="22"/>
          <w:szCs w:val="22"/>
          <w:lang w:val="da-DK"/>
        </w:rPr>
        <w:tab/>
      </w:r>
      <w:r w:rsidRPr="0085321A">
        <w:rPr>
          <w:snapToGrid w:val="0"/>
          <w:sz w:val="22"/>
          <w:szCs w:val="22"/>
          <w:lang w:val="da-DK"/>
        </w:rPr>
        <w:tab/>
      </w:r>
      <w:r w:rsidRPr="0085321A">
        <w:rPr>
          <w:snapToGrid w:val="0"/>
          <w:sz w:val="22"/>
          <w:szCs w:val="22"/>
          <w:lang w:val="da-DK"/>
        </w:rPr>
        <w:tab/>
      </w:r>
      <w:r w:rsidRPr="0085321A">
        <w:rPr>
          <w:snapToGrid w:val="0"/>
          <w:sz w:val="22"/>
          <w:szCs w:val="22"/>
          <w:lang w:val="da-DK"/>
        </w:rPr>
        <w:tab/>
      </w:r>
      <w:r w:rsidRPr="0085321A">
        <w:rPr>
          <w:snapToGrid w:val="0"/>
          <w:sz w:val="22"/>
          <w:szCs w:val="22"/>
          <w:lang w:val="da-DK"/>
        </w:rPr>
        <w:tab/>
      </w:r>
      <w:r w:rsidRPr="00A359C1">
        <w:rPr>
          <w:sz w:val="22"/>
          <w:szCs w:val="22"/>
          <w:lang w:val="de-DE"/>
        </w:rPr>
        <w:t>E-</w:t>
      </w:r>
      <w:r w:rsidRPr="005C1E39">
        <w:rPr>
          <w:snapToGrid w:val="0"/>
          <w:sz w:val="22"/>
          <w:szCs w:val="22"/>
          <w:lang w:val="da-DK"/>
        </w:rPr>
        <w:t xml:space="preserve">post: </w:t>
      </w:r>
      <w:hyperlink r:id="rId9" w:history="1">
        <w:r w:rsidRPr="005C1E39">
          <w:rPr>
            <w:snapToGrid w:val="0"/>
            <w:lang w:val="da-DK"/>
          </w:rPr>
          <w:t>brit.drageset@uit.no</w:t>
        </w:r>
      </w:hyperlink>
    </w:p>
    <w:p w:rsidR="003B678A" w:rsidRPr="0085321A" w:rsidRDefault="003B678A" w:rsidP="0085321A">
      <w:pPr>
        <w:ind w:left="4980" w:firstLine="684"/>
        <w:rPr>
          <w:snapToGrid w:val="0"/>
          <w:sz w:val="22"/>
          <w:szCs w:val="22"/>
        </w:rPr>
      </w:pPr>
      <w:r w:rsidRPr="0085321A">
        <w:rPr>
          <w:snapToGrid w:val="0"/>
          <w:sz w:val="22"/>
          <w:szCs w:val="22"/>
        </w:rPr>
        <w:t>Telefon: +47 77 64 68 67</w:t>
      </w:r>
    </w:p>
    <w:p w:rsidR="003B678A" w:rsidRPr="009C6782" w:rsidRDefault="003B678A" w:rsidP="0085321A">
      <w:pPr>
        <w:spacing w:after="120"/>
        <w:ind w:left="1440"/>
        <w:rPr>
          <w:sz w:val="22"/>
          <w:szCs w:val="22"/>
        </w:rPr>
      </w:pPr>
      <w:r w:rsidRPr="009C6782">
        <w:rPr>
          <w:sz w:val="22"/>
          <w:szCs w:val="22"/>
        </w:rPr>
        <w:t xml:space="preserve">       </w:t>
      </w:r>
    </w:p>
    <w:p w:rsidR="003B678A" w:rsidRPr="009C6782" w:rsidRDefault="003B678A" w:rsidP="0085321A">
      <w:pPr>
        <w:spacing w:after="120"/>
        <w:ind w:left="1440"/>
        <w:rPr>
          <w:sz w:val="22"/>
          <w:szCs w:val="22"/>
        </w:rPr>
      </w:pPr>
      <w:r>
        <w:rPr>
          <w:sz w:val="22"/>
          <w:szCs w:val="22"/>
        </w:rPr>
        <w:t xml:space="preserve">                                          </w:t>
      </w:r>
      <w:r w:rsidRPr="009C6782">
        <w:rPr>
          <w:sz w:val="22"/>
          <w:szCs w:val="22"/>
        </w:rPr>
        <w:t>i samarbete med</w:t>
      </w:r>
    </w:p>
    <w:p w:rsidR="003B678A" w:rsidRPr="009C6782" w:rsidRDefault="003B678A" w:rsidP="0085321A">
      <w:pPr>
        <w:spacing w:after="120"/>
        <w:ind w:left="1440" w:firstLine="708"/>
        <w:rPr>
          <w:sz w:val="22"/>
          <w:szCs w:val="22"/>
        </w:rPr>
      </w:pPr>
    </w:p>
    <w:p w:rsidR="003B678A" w:rsidRPr="009C6782" w:rsidRDefault="003B678A" w:rsidP="0085321A">
      <w:pPr>
        <w:ind w:left="1440"/>
        <w:rPr>
          <w:snapToGrid w:val="0"/>
          <w:sz w:val="22"/>
          <w:szCs w:val="22"/>
        </w:rPr>
      </w:pPr>
      <w:r w:rsidRPr="009C6782">
        <w:rPr>
          <w:snapToGrid w:val="0"/>
          <w:sz w:val="22"/>
          <w:szCs w:val="22"/>
        </w:rPr>
        <w:t>Birte Nielsen</w:t>
      </w:r>
      <w:r w:rsidRPr="009C6782">
        <w:rPr>
          <w:snapToGrid w:val="0"/>
          <w:sz w:val="22"/>
          <w:szCs w:val="22"/>
        </w:rPr>
        <w:tab/>
      </w:r>
      <w:r w:rsidRPr="009C6782">
        <w:rPr>
          <w:snapToGrid w:val="0"/>
          <w:sz w:val="22"/>
          <w:szCs w:val="22"/>
        </w:rPr>
        <w:tab/>
      </w:r>
      <w:r w:rsidRPr="009C6782">
        <w:rPr>
          <w:snapToGrid w:val="0"/>
          <w:sz w:val="22"/>
          <w:szCs w:val="22"/>
        </w:rPr>
        <w:tab/>
      </w:r>
      <w:r w:rsidRPr="009C6782">
        <w:rPr>
          <w:snapToGrid w:val="0"/>
          <w:sz w:val="22"/>
          <w:szCs w:val="22"/>
        </w:rPr>
        <w:tab/>
      </w:r>
      <w:r w:rsidRPr="009C6782">
        <w:rPr>
          <w:snapToGrid w:val="0"/>
          <w:sz w:val="22"/>
          <w:szCs w:val="22"/>
        </w:rPr>
        <w:tab/>
        <w:t>Leila Eriksen</w:t>
      </w:r>
      <w:r w:rsidRPr="009C6782">
        <w:rPr>
          <w:snapToGrid w:val="0"/>
          <w:sz w:val="22"/>
          <w:szCs w:val="22"/>
        </w:rPr>
        <w:tab/>
      </w:r>
    </w:p>
    <w:p w:rsidR="003B678A" w:rsidRPr="006A7CED" w:rsidRDefault="003B678A" w:rsidP="0085321A">
      <w:pPr>
        <w:ind w:left="1440"/>
        <w:rPr>
          <w:snapToGrid w:val="0"/>
          <w:sz w:val="22"/>
          <w:szCs w:val="22"/>
        </w:rPr>
      </w:pPr>
      <w:r w:rsidRPr="006A7CED">
        <w:rPr>
          <w:snapToGrid w:val="0"/>
          <w:sz w:val="22"/>
          <w:szCs w:val="22"/>
        </w:rPr>
        <w:t>akupunktør, RAB</w:t>
      </w:r>
      <w:r w:rsidRPr="006A7CED">
        <w:rPr>
          <w:snapToGrid w:val="0"/>
          <w:sz w:val="22"/>
          <w:szCs w:val="22"/>
        </w:rPr>
        <w:tab/>
      </w:r>
      <w:r w:rsidRPr="006A7CED">
        <w:rPr>
          <w:snapToGrid w:val="0"/>
          <w:sz w:val="22"/>
          <w:szCs w:val="22"/>
        </w:rPr>
        <w:tab/>
      </w:r>
      <w:r w:rsidRPr="006A7CED">
        <w:rPr>
          <w:snapToGrid w:val="0"/>
          <w:sz w:val="22"/>
          <w:szCs w:val="22"/>
        </w:rPr>
        <w:tab/>
      </w:r>
      <w:r w:rsidRPr="006A7CED">
        <w:rPr>
          <w:snapToGrid w:val="0"/>
          <w:sz w:val="22"/>
          <w:szCs w:val="22"/>
        </w:rPr>
        <w:tab/>
        <w:t>zoneterapeut, RAB</w:t>
      </w:r>
    </w:p>
    <w:p w:rsidR="003B678A" w:rsidRPr="006A7CED" w:rsidRDefault="003B678A" w:rsidP="0085321A">
      <w:pPr>
        <w:ind w:left="1440"/>
        <w:rPr>
          <w:snapToGrid w:val="0"/>
          <w:sz w:val="22"/>
          <w:szCs w:val="22"/>
        </w:rPr>
      </w:pPr>
      <w:r>
        <w:rPr>
          <w:snapToGrid w:val="0"/>
          <w:sz w:val="22"/>
          <w:szCs w:val="22"/>
        </w:rPr>
        <w:t xml:space="preserve">Danmark </w:t>
      </w:r>
      <w:r>
        <w:rPr>
          <w:snapToGrid w:val="0"/>
          <w:sz w:val="22"/>
          <w:szCs w:val="22"/>
        </w:rPr>
        <w:tab/>
      </w:r>
      <w:r>
        <w:rPr>
          <w:snapToGrid w:val="0"/>
          <w:sz w:val="22"/>
          <w:szCs w:val="22"/>
        </w:rPr>
        <w:tab/>
      </w:r>
      <w:r>
        <w:rPr>
          <w:snapToGrid w:val="0"/>
          <w:sz w:val="22"/>
          <w:szCs w:val="22"/>
        </w:rPr>
        <w:tab/>
      </w:r>
      <w:r>
        <w:rPr>
          <w:snapToGrid w:val="0"/>
          <w:sz w:val="22"/>
          <w:szCs w:val="22"/>
        </w:rPr>
        <w:tab/>
        <w:t xml:space="preserve"> </w:t>
      </w:r>
      <w:r>
        <w:rPr>
          <w:snapToGrid w:val="0"/>
          <w:sz w:val="22"/>
          <w:szCs w:val="22"/>
        </w:rPr>
        <w:tab/>
      </w:r>
      <w:r w:rsidRPr="006A7CED">
        <w:rPr>
          <w:snapToGrid w:val="0"/>
          <w:sz w:val="22"/>
          <w:szCs w:val="22"/>
        </w:rPr>
        <w:t>Danmark</w:t>
      </w:r>
    </w:p>
    <w:p w:rsidR="003B678A" w:rsidRPr="0085321A" w:rsidRDefault="003B678A" w:rsidP="0085321A">
      <w:pPr>
        <w:ind w:left="1440"/>
        <w:rPr>
          <w:snapToGrid w:val="0"/>
          <w:sz w:val="22"/>
          <w:szCs w:val="22"/>
          <w:lang w:val="en-GB"/>
        </w:rPr>
      </w:pPr>
      <w:r>
        <w:rPr>
          <w:snapToGrid w:val="0"/>
          <w:sz w:val="22"/>
          <w:szCs w:val="22"/>
          <w:lang w:val="en-GB"/>
        </w:rPr>
        <w:t>E-post</w:t>
      </w:r>
      <w:r w:rsidRPr="0085321A">
        <w:rPr>
          <w:snapToGrid w:val="0"/>
          <w:sz w:val="22"/>
          <w:szCs w:val="22"/>
          <w:lang w:val="en-GB"/>
        </w:rPr>
        <w:t xml:space="preserve">: </w:t>
      </w:r>
      <w:hyperlink r:id="rId10" w:history="1">
        <w:r w:rsidRPr="0085321A">
          <w:rPr>
            <w:sz w:val="22"/>
            <w:szCs w:val="22"/>
            <w:lang w:val="en-GB"/>
          </w:rPr>
          <w:t>bn@birtenielsen.dk</w:t>
        </w:r>
      </w:hyperlink>
      <w:r w:rsidRPr="0085321A">
        <w:rPr>
          <w:snapToGrid w:val="0"/>
          <w:sz w:val="22"/>
          <w:szCs w:val="22"/>
          <w:lang w:val="en-GB"/>
        </w:rPr>
        <w:tab/>
      </w:r>
      <w:r w:rsidRPr="0085321A">
        <w:rPr>
          <w:snapToGrid w:val="0"/>
          <w:sz w:val="22"/>
          <w:szCs w:val="22"/>
          <w:lang w:val="en-GB"/>
        </w:rPr>
        <w:tab/>
      </w:r>
      <w:r w:rsidRPr="0085321A">
        <w:rPr>
          <w:snapToGrid w:val="0"/>
          <w:sz w:val="22"/>
          <w:szCs w:val="22"/>
          <w:lang w:val="en-GB"/>
        </w:rPr>
        <w:tab/>
        <w:t xml:space="preserve">E-post: </w:t>
      </w:r>
      <w:hyperlink r:id="rId11" w:history="1">
        <w:r w:rsidRPr="0085321A">
          <w:rPr>
            <w:snapToGrid w:val="0"/>
            <w:sz w:val="22"/>
            <w:szCs w:val="22"/>
            <w:lang w:val="en-GB"/>
          </w:rPr>
          <w:t>jklmn@eriksen.mail.dk</w:t>
        </w:r>
      </w:hyperlink>
    </w:p>
    <w:p w:rsidR="003B678A" w:rsidRPr="0085321A" w:rsidRDefault="003B678A" w:rsidP="0085321A">
      <w:pPr>
        <w:ind w:left="1440"/>
        <w:rPr>
          <w:snapToGrid w:val="0"/>
          <w:sz w:val="22"/>
          <w:szCs w:val="22"/>
        </w:rPr>
      </w:pPr>
      <w:r w:rsidRPr="0085321A">
        <w:rPr>
          <w:snapToGrid w:val="0"/>
          <w:sz w:val="22"/>
          <w:szCs w:val="22"/>
        </w:rPr>
        <w:t>Telefon: +45 56 87 90 10</w:t>
      </w:r>
      <w:r w:rsidRPr="0085321A">
        <w:rPr>
          <w:snapToGrid w:val="0"/>
          <w:sz w:val="22"/>
          <w:szCs w:val="22"/>
        </w:rPr>
        <w:tab/>
      </w:r>
      <w:r w:rsidRPr="0085321A">
        <w:rPr>
          <w:snapToGrid w:val="0"/>
          <w:sz w:val="22"/>
          <w:szCs w:val="22"/>
        </w:rPr>
        <w:tab/>
      </w:r>
      <w:r w:rsidRPr="0085321A">
        <w:rPr>
          <w:snapToGrid w:val="0"/>
          <w:sz w:val="22"/>
          <w:szCs w:val="22"/>
        </w:rPr>
        <w:tab/>
        <w:t>Telefon: +45 43 64 81 39</w:t>
      </w:r>
    </w:p>
    <w:p w:rsidR="003B678A" w:rsidRPr="0085321A" w:rsidRDefault="003B678A" w:rsidP="00A359C1">
      <w:pPr>
        <w:rPr>
          <w:snapToGrid w:val="0"/>
          <w:sz w:val="22"/>
          <w:szCs w:val="22"/>
        </w:rPr>
      </w:pPr>
    </w:p>
    <w:p w:rsidR="003B678A" w:rsidRPr="0085321A" w:rsidRDefault="003B678A" w:rsidP="00A359C1">
      <w:pPr>
        <w:rPr>
          <w:snapToGrid w:val="0"/>
          <w:sz w:val="22"/>
          <w:szCs w:val="22"/>
        </w:rPr>
      </w:pPr>
    </w:p>
    <w:p w:rsidR="003B678A" w:rsidRPr="0085321A" w:rsidRDefault="003B678A" w:rsidP="00A359C1">
      <w:pPr>
        <w:rPr>
          <w:snapToGrid w:val="0"/>
          <w:sz w:val="22"/>
          <w:szCs w:val="22"/>
        </w:rPr>
      </w:pPr>
    </w:p>
    <w:p w:rsidR="003B678A" w:rsidRPr="0085321A" w:rsidRDefault="003B678A" w:rsidP="00A359C1">
      <w:pPr>
        <w:rPr>
          <w:snapToGrid w:val="0"/>
          <w:sz w:val="22"/>
          <w:szCs w:val="22"/>
        </w:rPr>
      </w:pPr>
    </w:p>
    <w:p w:rsidR="003B678A" w:rsidRPr="0085321A" w:rsidRDefault="003B678A" w:rsidP="00A359C1">
      <w:pPr>
        <w:rPr>
          <w:snapToGrid w:val="0"/>
          <w:sz w:val="22"/>
          <w:szCs w:val="22"/>
        </w:rPr>
      </w:pPr>
    </w:p>
    <w:p w:rsidR="003B678A" w:rsidRPr="0085321A" w:rsidRDefault="003B678A" w:rsidP="00A359C1">
      <w:pPr>
        <w:rPr>
          <w:snapToGrid w:val="0"/>
          <w:sz w:val="22"/>
          <w:szCs w:val="22"/>
        </w:rPr>
      </w:pPr>
    </w:p>
    <w:p w:rsidR="003B678A" w:rsidRPr="0085321A" w:rsidRDefault="003B678A" w:rsidP="00A359C1">
      <w:pPr>
        <w:rPr>
          <w:snapToGrid w:val="0"/>
          <w:sz w:val="22"/>
          <w:szCs w:val="22"/>
        </w:rPr>
      </w:pPr>
    </w:p>
    <w:p w:rsidR="003B678A" w:rsidRPr="0085321A" w:rsidRDefault="003B678A" w:rsidP="00A359C1">
      <w:pPr>
        <w:rPr>
          <w:snapToGrid w:val="0"/>
          <w:sz w:val="22"/>
          <w:szCs w:val="22"/>
        </w:rPr>
      </w:pPr>
    </w:p>
    <w:p w:rsidR="003B678A" w:rsidRPr="0085321A" w:rsidRDefault="003B678A" w:rsidP="00A359C1">
      <w:pPr>
        <w:rPr>
          <w:snapToGrid w:val="0"/>
          <w:sz w:val="22"/>
          <w:szCs w:val="22"/>
        </w:rPr>
      </w:pPr>
    </w:p>
    <w:p w:rsidR="003B678A" w:rsidRPr="0085321A" w:rsidRDefault="003B678A" w:rsidP="006A7CED">
      <w:pPr>
        <w:jc w:val="center"/>
        <w:rPr>
          <w:snapToGrid w:val="0"/>
          <w:sz w:val="22"/>
          <w:szCs w:val="22"/>
        </w:rPr>
      </w:pPr>
      <w:r w:rsidRPr="0085321A">
        <w:rPr>
          <w:snapToGrid w:val="0"/>
          <w:sz w:val="22"/>
          <w:szCs w:val="22"/>
        </w:rPr>
        <w:t>www.nafkam.no</w:t>
      </w:r>
    </w:p>
    <w:sectPr w:rsidR="003B678A" w:rsidRPr="0085321A" w:rsidSect="00A359C1">
      <w:headerReference w:type="default" r:id="rId12"/>
      <w:footerReference w:type="default" r:id="rId13"/>
      <w:pgSz w:w="11906" w:h="16838" w:code="9"/>
      <w:pgMar w:top="1418" w:right="1418" w:bottom="851"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78A" w:rsidRDefault="003B678A">
      <w:r>
        <w:separator/>
      </w:r>
    </w:p>
  </w:endnote>
  <w:endnote w:type="continuationSeparator" w:id="0">
    <w:p w:rsidR="003B678A" w:rsidRDefault="003B67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78A" w:rsidRPr="00A359C1" w:rsidRDefault="003B678A" w:rsidP="00A359C1">
    <w:pPr>
      <w:pStyle w:val="Heading1"/>
      <w:rPr>
        <w:sz w:val="20"/>
        <w:szCs w:val="20"/>
        <w:lang w:val="en-GB"/>
      </w:rPr>
    </w:pPr>
    <w:r w:rsidRPr="00A359C1">
      <w:rPr>
        <w:sz w:val="20"/>
        <w:szCs w:val="20"/>
        <w:lang w:val="en-GB"/>
      </w:rPr>
      <w:t>NAFKAM</w:t>
    </w:r>
  </w:p>
  <w:p w:rsidR="003B678A" w:rsidRPr="00A359C1" w:rsidRDefault="003B678A" w:rsidP="00A359C1">
    <w:pPr>
      <w:pStyle w:val="Heading2"/>
      <w:rPr>
        <w:sz w:val="20"/>
        <w:szCs w:val="20"/>
        <w:lang w:val="en-GB"/>
      </w:rPr>
    </w:pPr>
    <w:r w:rsidRPr="00A359C1">
      <w:rPr>
        <w:sz w:val="20"/>
        <w:szCs w:val="20"/>
        <w:lang w:val="en-GB"/>
      </w:rPr>
      <w:t xml:space="preserve">The </w:t>
    </w:r>
    <w:smartTag w:uri="urn:schemas-microsoft-com:office:smarttags" w:element="PlaceName">
      <w:smartTag w:uri="urn:schemas-microsoft-com:office:smarttags" w:element="place">
        <w:r w:rsidRPr="00A359C1">
          <w:rPr>
            <w:sz w:val="20"/>
            <w:szCs w:val="20"/>
            <w:lang w:val="en-GB"/>
          </w:rPr>
          <w:t>National</w:t>
        </w:r>
      </w:smartTag>
      <w:r w:rsidRPr="00A359C1">
        <w:rPr>
          <w:sz w:val="20"/>
          <w:szCs w:val="20"/>
          <w:lang w:val="en-GB"/>
        </w:rPr>
        <w:t xml:space="preserve"> </w:t>
      </w:r>
      <w:smartTag w:uri="urn:schemas-microsoft-com:office:smarttags" w:element="PlaceName">
        <w:r w:rsidRPr="00A359C1">
          <w:rPr>
            <w:sz w:val="20"/>
            <w:szCs w:val="20"/>
            <w:lang w:val="en-GB"/>
          </w:rPr>
          <w:t>Research</w:t>
        </w:r>
      </w:smartTag>
      <w:r w:rsidRPr="00A359C1">
        <w:rPr>
          <w:sz w:val="20"/>
          <w:szCs w:val="20"/>
          <w:lang w:val="en-GB"/>
        </w:rPr>
        <w:t xml:space="preserve"> </w:t>
      </w:r>
      <w:smartTag w:uri="urn:schemas-microsoft-com:office:smarttags" w:element="PlaceType">
        <w:r w:rsidRPr="00A359C1">
          <w:rPr>
            <w:sz w:val="20"/>
            <w:szCs w:val="20"/>
            <w:lang w:val="en-GB"/>
          </w:rPr>
          <w:t>Center</w:t>
        </w:r>
      </w:smartTag>
    </w:smartTag>
    <w:r w:rsidRPr="00A359C1">
      <w:rPr>
        <w:sz w:val="20"/>
        <w:szCs w:val="20"/>
        <w:lang w:val="en-GB"/>
      </w:rPr>
      <w:t xml:space="preserve"> in Complementary and Alternative Medicine</w:t>
    </w:r>
  </w:p>
  <w:p w:rsidR="003B678A" w:rsidRPr="00A359C1" w:rsidRDefault="003B678A" w:rsidP="00A359C1">
    <w:pPr>
      <w:ind w:left="260" w:right="260"/>
      <w:jc w:val="center"/>
      <w:rPr>
        <w:sz w:val="20"/>
        <w:szCs w:val="20"/>
        <w:lang w:val="en-GB"/>
      </w:rPr>
    </w:pPr>
    <w:smartTag w:uri="urn:schemas-microsoft-com:office:smarttags" w:element="PlaceType">
      <w:smartTag w:uri="urn:schemas-microsoft-com:office:smarttags" w:element="place">
        <w:r w:rsidRPr="00A359C1">
          <w:rPr>
            <w:sz w:val="20"/>
            <w:szCs w:val="20"/>
            <w:lang w:val="en-GB"/>
          </w:rPr>
          <w:t>University</w:t>
        </w:r>
      </w:smartTag>
      <w:r w:rsidRPr="00A359C1">
        <w:rPr>
          <w:sz w:val="20"/>
          <w:szCs w:val="20"/>
          <w:lang w:val="en-GB"/>
        </w:rPr>
        <w:t xml:space="preserve"> of </w:t>
      </w:r>
      <w:smartTag w:uri="urn:schemas-microsoft-com:office:smarttags" w:element="PlaceName">
        <w:r w:rsidRPr="00A359C1">
          <w:rPr>
            <w:sz w:val="20"/>
            <w:szCs w:val="20"/>
            <w:lang w:val="en-GB"/>
          </w:rPr>
          <w:t>Tromsø</w:t>
        </w:r>
      </w:smartTag>
    </w:smartTag>
    <w:r>
      <w:rPr>
        <w:sz w:val="20"/>
        <w:szCs w:val="20"/>
        <w:lang w:val="en-GB"/>
      </w:rPr>
      <w:t>, NO-</w:t>
    </w:r>
    <w:r w:rsidRPr="00A359C1">
      <w:rPr>
        <w:sz w:val="20"/>
        <w:szCs w:val="20"/>
        <w:lang w:val="en-GB"/>
      </w:rPr>
      <w:t xml:space="preserve">9037 Tromsø </w:t>
    </w:r>
  </w:p>
  <w:p w:rsidR="003B678A" w:rsidRPr="00A359C1" w:rsidRDefault="003B678A" w:rsidP="00A359C1">
    <w:pPr>
      <w:ind w:left="260" w:right="260"/>
      <w:jc w:val="center"/>
      <w:rPr>
        <w:sz w:val="20"/>
        <w:szCs w:val="20"/>
        <w:lang w:val="en-GB"/>
      </w:rPr>
    </w:pPr>
    <w:r>
      <w:rPr>
        <w:sz w:val="20"/>
        <w:szCs w:val="20"/>
        <w:lang w:val="en-GB"/>
      </w:rPr>
      <w:t xml:space="preserve">Telephone + 47 77 64 66 50 </w:t>
    </w:r>
    <w:r w:rsidRPr="00A359C1">
      <w:rPr>
        <w:sz w:val="20"/>
        <w:szCs w:val="20"/>
        <w:lang w:val="en-GB"/>
      </w:rPr>
      <w:t>Fax + 47 77 64 68 66</w:t>
    </w:r>
  </w:p>
  <w:p w:rsidR="003B678A" w:rsidRPr="00345EB9" w:rsidRDefault="003B678A" w:rsidP="00345EB9">
    <w:pPr>
      <w:ind w:left="260" w:right="260"/>
      <w:jc w:val="center"/>
      <w:rPr>
        <w:sz w:val="20"/>
        <w:szCs w:val="20"/>
        <w:lang w:val="en-GB"/>
      </w:rPr>
    </w:pPr>
    <w:r>
      <w:rPr>
        <w:sz w:val="20"/>
        <w:szCs w:val="20"/>
        <w:lang w:val="en-GB"/>
      </w:rPr>
      <w:t>E-</w:t>
    </w:r>
    <w:r w:rsidRPr="00345EB9">
      <w:rPr>
        <w:sz w:val="20"/>
        <w:szCs w:val="20"/>
        <w:lang w:val="en-GB"/>
      </w:rPr>
      <w:t xml:space="preserve">mail: </w:t>
    </w:r>
    <w:hyperlink r:id="rId1" w:history="1">
      <w:r w:rsidRPr="002E55DA">
        <w:rPr>
          <w:sz w:val="20"/>
          <w:szCs w:val="20"/>
          <w:lang w:val="en-GB"/>
        </w:rPr>
        <w:t>nafkam@fagmed.uit.no</w:t>
      </w:r>
    </w:hyperlink>
  </w:p>
  <w:p w:rsidR="003B678A" w:rsidRPr="00345EB9" w:rsidRDefault="003B678A" w:rsidP="00345EB9">
    <w:pPr>
      <w:ind w:left="260" w:right="260"/>
      <w:jc w:val="center"/>
      <w:rPr>
        <w:sz w:val="20"/>
        <w:szCs w:val="20"/>
        <w:lang w:val="en-GB"/>
      </w:rPr>
    </w:pPr>
    <w:r w:rsidRPr="00345EB9">
      <w:rPr>
        <w:sz w:val="20"/>
        <w:szCs w:val="20"/>
        <w:lang w:val="en-GB"/>
      </w:rPr>
      <w:t>www.nafkam.no</w:t>
    </w:r>
  </w:p>
  <w:p w:rsidR="003B678A" w:rsidRPr="00A359C1" w:rsidRDefault="003B678A" w:rsidP="00A359C1">
    <w:pPr>
      <w:ind w:left="260" w:right="260"/>
      <w:jc w:val="center"/>
      <w:rPr>
        <w:sz w:val="20"/>
        <w:szCs w:val="20"/>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78A" w:rsidRPr="00A359C1" w:rsidRDefault="003B678A">
    <w:pPr>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78A" w:rsidRDefault="003B678A">
      <w:r>
        <w:separator/>
      </w:r>
    </w:p>
  </w:footnote>
  <w:footnote w:type="continuationSeparator" w:id="0">
    <w:p w:rsidR="003B678A" w:rsidRDefault="003B67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78A" w:rsidRDefault="003B678A">
    <w:pPr>
      <w:pStyle w:val="Header"/>
      <w:jc w:val="center"/>
    </w:pPr>
    <w:r>
      <w:rPr>
        <w:rFonts w:ascii="Garamond" w:hAnsi="Garamond"/>
        <w:b/>
      </w:rPr>
      <w:t xml:space="preserve">                                           </w:t>
    </w:r>
    <w:r w:rsidRPr="007B1C43">
      <w:rPr>
        <w:rFonts w:ascii="Garamond" w:hAnsi="Garamond"/>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20.25pt;height:87.75pt">
          <v:imagedata r:id="rId1" o:title=""/>
        </v:shape>
      </w:pict>
    </w:r>
    <w:r>
      <w:rPr>
        <w:noProof/>
        <w:lang w:eastAsia="zh-CN"/>
      </w:rPr>
      <w:pict>
        <v:shapetype id="_x0000_t202" coordsize="21600,21600" o:spt="202" path="m,l,21600r21600,l21600,xe">
          <v:stroke joinstyle="miter"/>
          <v:path gradientshapeok="t" o:connecttype="rect"/>
        </v:shapetype>
        <v:shape id="_x0000_s2049" type="#_x0000_t202" style="position:absolute;left:0;text-align:left;margin-left:9pt;margin-top:71.45pt;width:81pt;height:26.45pt;z-index:251658240;mso-position-horizontal-relative:text;mso-position-vertical-relative:text" filled="f" stroked="f">
          <v:textbox style="mso-next-textbox:#_x0000_s2049">
            <w:txbxContent>
              <w:p w:rsidR="003B678A" w:rsidRDefault="003B678A" w:rsidP="00A359C1">
                <w:pPr>
                  <w:rPr>
                    <w:b/>
                    <w:bCs/>
                    <w:sz w:val="28"/>
                  </w:rPr>
                </w:pPr>
                <w:r>
                  <w:rPr>
                    <w:b/>
                    <w:bCs/>
                    <w:color w:val="000000"/>
                    <w:sz w:val="28"/>
                    <w:szCs w:val="20"/>
                  </w:rPr>
                  <w:t xml:space="preserve">NAFKAM </w:t>
                </w:r>
              </w:p>
            </w:txbxContent>
          </v:textbox>
          <w10:wrap type="square"/>
        </v:shape>
      </w:pict>
    </w:r>
    <w:r>
      <w:rPr>
        <w:noProof/>
        <w:lang w:eastAsia="zh-CN"/>
      </w:rPr>
      <w:pict>
        <v:shape id="_x0000_s2050" type="#_x0000_t202" style="position:absolute;left:0;text-align:left;margin-left:9pt;margin-top:-.55pt;width:90pt;height:80.45pt;z-index:251657216;mso-position-horizontal-relative:text;mso-position-vertical-relative:text" filled="f" stroked="f">
          <v:textbox style="mso-next-textbox:#_x0000_s2050">
            <w:txbxContent>
              <w:p w:rsidR="003B678A" w:rsidRDefault="003B678A" w:rsidP="00A359C1">
                <w:r>
                  <w:pict>
                    <v:shape id="_x0000_i1029" type="#_x0000_t75" style="width:64.5pt;height:63.75pt">
                      <v:imagedata r:id="rId2" o:title=""/>
                    </v:shape>
                  </w:pict>
                </w:r>
              </w:p>
            </w:txbxContent>
          </v:textbox>
          <w10:wrap type="squar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78A" w:rsidRDefault="003B678A">
    <w:pPr>
      <w:pStyle w:val="Header"/>
      <w:jc w:val="center"/>
    </w:pPr>
    <w:r>
      <w:rPr>
        <w:rFonts w:ascii="Garamond" w:hAnsi="Garamond"/>
        <w: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6679E4"/>
    <w:lvl w:ilvl="0">
      <w:numFmt w:val="bullet"/>
      <w:lvlText w:val="*"/>
      <w:lvlJc w:val="left"/>
    </w:lvl>
  </w:abstractNum>
  <w:abstractNum w:abstractNumId="1">
    <w:nsid w:val="020F38D2"/>
    <w:multiLevelType w:val="hybridMultilevel"/>
    <w:tmpl w:val="14B23CE2"/>
    <w:lvl w:ilvl="0" w:tplc="04140001">
      <w:start w:val="1"/>
      <w:numFmt w:val="bullet"/>
      <w:lvlText w:val=""/>
      <w:lvlJc w:val="left"/>
      <w:pPr>
        <w:tabs>
          <w:tab w:val="num" w:pos="180"/>
        </w:tabs>
        <w:ind w:left="180" w:hanging="360"/>
      </w:pPr>
      <w:rPr>
        <w:rFonts w:ascii="Symbol" w:hAnsi="Symbol" w:hint="default"/>
      </w:rPr>
    </w:lvl>
    <w:lvl w:ilvl="1" w:tplc="04140003" w:tentative="1">
      <w:start w:val="1"/>
      <w:numFmt w:val="bullet"/>
      <w:lvlText w:val="o"/>
      <w:lvlJc w:val="left"/>
      <w:pPr>
        <w:tabs>
          <w:tab w:val="num" w:pos="900"/>
        </w:tabs>
        <w:ind w:left="900" w:hanging="360"/>
      </w:pPr>
      <w:rPr>
        <w:rFonts w:ascii="Courier New" w:hAnsi="Courier New" w:hint="default"/>
      </w:rPr>
    </w:lvl>
    <w:lvl w:ilvl="2" w:tplc="04140005" w:tentative="1">
      <w:start w:val="1"/>
      <w:numFmt w:val="bullet"/>
      <w:lvlText w:val=""/>
      <w:lvlJc w:val="left"/>
      <w:pPr>
        <w:tabs>
          <w:tab w:val="num" w:pos="1620"/>
        </w:tabs>
        <w:ind w:left="1620" w:hanging="360"/>
      </w:pPr>
      <w:rPr>
        <w:rFonts w:ascii="Wingdings" w:hAnsi="Wingdings" w:hint="default"/>
      </w:rPr>
    </w:lvl>
    <w:lvl w:ilvl="3" w:tplc="04140001" w:tentative="1">
      <w:start w:val="1"/>
      <w:numFmt w:val="bullet"/>
      <w:lvlText w:val=""/>
      <w:lvlJc w:val="left"/>
      <w:pPr>
        <w:tabs>
          <w:tab w:val="num" w:pos="2340"/>
        </w:tabs>
        <w:ind w:left="2340" w:hanging="360"/>
      </w:pPr>
      <w:rPr>
        <w:rFonts w:ascii="Symbol" w:hAnsi="Symbol" w:hint="default"/>
      </w:rPr>
    </w:lvl>
    <w:lvl w:ilvl="4" w:tplc="04140003" w:tentative="1">
      <w:start w:val="1"/>
      <w:numFmt w:val="bullet"/>
      <w:lvlText w:val="o"/>
      <w:lvlJc w:val="left"/>
      <w:pPr>
        <w:tabs>
          <w:tab w:val="num" w:pos="3060"/>
        </w:tabs>
        <w:ind w:left="3060" w:hanging="360"/>
      </w:pPr>
      <w:rPr>
        <w:rFonts w:ascii="Courier New" w:hAnsi="Courier New" w:hint="default"/>
      </w:rPr>
    </w:lvl>
    <w:lvl w:ilvl="5" w:tplc="04140005" w:tentative="1">
      <w:start w:val="1"/>
      <w:numFmt w:val="bullet"/>
      <w:lvlText w:val=""/>
      <w:lvlJc w:val="left"/>
      <w:pPr>
        <w:tabs>
          <w:tab w:val="num" w:pos="3780"/>
        </w:tabs>
        <w:ind w:left="3780" w:hanging="360"/>
      </w:pPr>
      <w:rPr>
        <w:rFonts w:ascii="Wingdings" w:hAnsi="Wingdings" w:hint="default"/>
      </w:rPr>
    </w:lvl>
    <w:lvl w:ilvl="6" w:tplc="04140001" w:tentative="1">
      <w:start w:val="1"/>
      <w:numFmt w:val="bullet"/>
      <w:lvlText w:val=""/>
      <w:lvlJc w:val="left"/>
      <w:pPr>
        <w:tabs>
          <w:tab w:val="num" w:pos="4500"/>
        </w:tabs>
        <w:ind w:left="4500" w:hanging="360"/>
      </w:pPr>
      <w:rPr>
        <w:rFonts w:ascii="Symbol" w:hAnsi="Symbol" w:hint="default"/>
      </w:rPr>
    </w:lvl>
    <w:lvl w:ilvl="7" w:tplc="04140003" w:tentative="1">
      <w:start w:val="1"/>
      <w:numFmt w:val="bullet"/>
      <w:lvlText w:val="o"/>
      <w:lvlJc w:val="left"/>
      <w:pPr>
        <w:tabs>
          <w:tab w:val="num" w:pos="5220"/>
        </w:tabs>
        <w:ind w:left="5220" w:hanging="360"/>
      </w:pPr>
      <w:rPr>
        <w:rFonts w:ascii="Courier New" w:hAnsi="Courier New" w:hint="default"/>
      </w:rPr>
    </w:lvl>
    <w:lvl w:ilvl="8" w:tplc="04140005" w:tentative="1">
      <w:start w:val="1"/>
      <w:numFmt w:val="bullet"/>
      <w:lvlText w:val=""/>
      <w:lvlJc w:val="left"/>
      <w:pPr>
        <w:tabs>
          <w:tab w:val="num" w:pos="5940"/>
        </w:tabs>
        <w:ind w:left="5940" w:hanging="360"/>
      </w:pPr>
      <w:rPr>
        <w:rFonts w:ascii="Wingdings" w:hAnsi="Wingdings" w:hint="default"/>
      </w:rPr>
    </w:lvl>
  </w:abstractNum>
  <w:abstractNum w:abstractNumId="2">
    <w:nsid w:val="090F29D0"/>
    <w:multiLevelType w:val="multilevel"/>
    <w:tmpl w:val="600C459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D094ACA"/>
    <w:multiLevelType w:val="hybridMultilevel"/>
    <w:tmpl w:val="E20C7176"/>
    <w:lvl w:ilvl="0" w:tplc="04140001">
      <w:start w:val="1"/>
      <w:numFmt w:val="bullet"/>
      <w:lvlText w:val=""/>
      <w:lvlJc w:val="left"/>
      <w:pPr>
        <w:tabs>
          <w:tab w:val="num" w:pos="180"/>
        </w:tabs>
        <w:ind w:left="180" w:hanging="360"/>
      </w:pPr>
      <w:rPr>
        <w:rFonts w:ascii="Symbol" w:hAnsi="Symbol" w:hint="default"/>
      </w:rPr>
    </w:lvl>
    <w:lvl w:ilvl="1" w:tplc="04140003" w:tentative="1">
      <w:start w:val="1"/>
      <w:numFmt w:val="bullet"/>
      <w:lvlText w:val="o"/>
      <w:lvlJc w:val="left"/>
      <w:pPr>
        <w:tabs>
          <w:tab w:val="num" w:pos="900"/>
        </w:tabs>
        <w:ind w:left="900" w:hanging="360"/>
      </w:pPr>
      <w:rPr>
        <w:rFonts w:ascii="Courier New" w:hAnsi="Courier New" w:hint="default"/>
      </w:rPr>
    </w:lvl>
    <w:lvl w:ilvl="2" w:tplc="04140005" w:tentative="1">
      <w:start w:val="1"/>
      <w:numFmt w:val="bullet"/>
      <w:lvlText w:val=""/>
      <w:lvlJc w:val="left"/>
      <w:pPr>
        <w:tabs>
          <w:tab w:val="num" w:pos="1620"/>
        </w:tabs>
        <w:ind w:left="1620" w:hanging="360"/>
      </w:pPr>
      <w:rPr>
        <w:rFonts w:ascii="Wingdings" w:hAnsi="Wingdings" w:hint="default"/>
      </w:rPr>
    </w:lvl>
    <w:lvl w:ilvl="3" w:tplc="04140001" w:tentative="1">
      <w:start w:val="1"/>
      <w:numFmt w:val="bullet"/>
      <w:lvlText w:val=""/>
      <w:lvlJc w:val="left"/>
      <w:pPr>
        <w:tabs>
          <w:tab w:val="num" w:pos="2340"/>
        </w:tabs>
        <w:ind w:left="2340" w:hanging="360"/>
      </w:pPr>
      <w:rPr>
        <w:rFonts w:ascii="Symbol" w:hAnsi="Symbol" w:hint="default"/>
      </w:rPr>
    </w:lvl>
    <w:lvl w:ilvl="4" w:tplc="04140003" w:tentative="1">
      <w:start w:val="1"/>
      <w:numFmt w:val="bullet"/>
      <w:lvlText w:val="o"/>
      <w:lvlJc w:val="left"/>
      <w:pPr>
        <w:tabs>
          <w:tab w:val="num" w:pos="3060"/>
        </w:tabs>
        <w:ind w:left="3060" w:hanging="360"/>
      </w:pPr>
      <w:rPr>
        <w:rFonts w:ascii="Courier New" w:hAnsi="Courier New" w:hint="default"/>
      </w:rPr>
    </w:lvl>
    <w:lvl w:ilvl="5" w:tplc="04140005" w:tentative="1">
      <w:start w:val="1"/>
      <w:numFmt w:val="bullet"/>
      <w:lvlText w:val=""/>
      <w:lvlJc w:val="left"/>
      <w:pPr>
        <w:tabs>
          <w:tab w:val="num" w:pos="3780"/>
        </w:tabs>
        <w:ind w:left="3780" w:hanging="360"/>
      </w:pPr>
      <w:rPr>
        <w:rFonts w:ascii="Wingdings" w:hAnsi="Wingdings" w:hint="default"/>
      </w:rPr>
    </w:lvl>
    <w:lvl w:ilvl="6" w:tplc="04140001" w:tentative="1">
      <w:start w:val="1"/>
      <w:numFmt w:val="bullet"/>
      <w:lvlText w:val=""/>
      <w:lvlJc w:val="left"/>
      <w:pPr>
        <w:tabs>
          <w:tab w:val="num" w:pos="4500"/>
        </w:tabs>
        <w:ind w:left="4500" w:hanging="360"/>
      </w:pPr>
      <w:rPr>
        <w:rFonts w:ascii="Symbol" w:hAnsi="Symbol" w:hint="default"/>
      </w:rPr>
    </w:lvl>
    <w:lvl w:ilvl="7" w:tplc="04140003" w:tentative="1">
      <w:start w:val="1"/>
      <w:numFmt w:val="bullet"/>
      <w:lvlText w:val="o"/>
      <w:lvlJc w:val="left"/>
      <w:pPr>
        <w:tabs>
          <w:tab w:val="num" w:pos="5220"/>
        </w:tabs>
        <w:ind w:left="5220" w:hanging="360"/>
      </w:pPr>
      <w:rPr>
        <w:rFonts w:ascii="Courier New" w:hAnsi="Courier New" w:hint="default"/>
      </w:rPr>
    </w:lvl>
    <w:lvl w:ilvl="8" w:tplc="04140005" w:tentative="1">
      <w:start w:val="1"/>
      <w:numFmt w:val="bullet"/>
      <w:lvlText w:val=""/>
      <w:lvlJc w:val="left"/>
      <w:pPr>
        <w:tabs>
          <w:tab w:val="num" w:pos="5940"/>
        </w:tabs>
        <w:ind w:left="5940" w:hanging="360"/>
      </w:pPr>
      <w:rPr>
        <w:rFonts w:ascii="Wingdings" w:hAnsi="Wingdings" w:hint="default"/>
      </w:rPr>
    </w:lvl>
  </w:abstractNum>
  <w:abstractNum w:abstractNumId="4">
    <w:nsid w:val="202B41AC"/>
    <w:multiLevelType w:val="hybridMultilevel"/>
    <w:tmpl w:val="3684C20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2925275C"/>
    <w:multiLevelType w:val="hybridMultilevel"/>
    <w:tmpl w:val="76842082"/>
    <w:lvl w:ilvl="0" w:tplc="78F24F70">
      <w:start w:val="1"/>
      <w:numFmt w:val="bullet"/>
      <w:lvlText w:val=""/>
      <w:lvlJc w:val="left"/>
      <w:pPr>
        <w:tabs>
          <w:tab w:val="num" w:pos="720"/>
        </w:tabs>
        <w:ind w:left="720" w:hanging="360"/>
      </w:pPr>
      <w:rPr>
        <w:rFonts w:ascii="Wingdings" w:hAnsi="Wingdings" w:hint="default"/>
      </w:rPr>
    </w:lvl>
    <w:lvl w:ilvl="1" w:tplc="DE92498C">
      <w:start w:val="1"/>
      <w:numFmt w:val="bullet"/>
      <w:lvlText w:val=""/>
      <w:lvlJc w:val="left"/>
      <w:pPr>
        <w:tabs>
          <w:tab w:val="num" w:pos="1440"/>
        </w:tabs>
        <w:ind w:left="1440" w:hanging="360"/>
      </w:pPr>
      <w:rPr>
        <w:rFonts w:ascii="Wingdings" w:hAnsi="Wingdings" w:hint="default"/>
      </w:rPr>
    </w:lvl>
    <w:lvl w:ilvl="2" w:tplc="E9AC1D40" w:tentative="1">
      <w:start w:val="1"/>
      <w:numFmt w:val="bullet"/>
      <w:lvlText w:val=""/>
      <w:lvlJc w:val="left"/>
      <w:pPr>
        <w:tabs>
          <w:tab w:val="num" w:pos="2160"/>
        </w:tabs>
        <w:ind w:left="2160" w:hanging="360"/>
      </w:pPr>
      <w:rPr>
        <w:rFonts w:ascii="Wingdings" w:hAnsi="Wingdings" w:hint="default"/>
      </w:rPr>
    </w:lvl>
    <w:lvl w:ilvl="3" w:tplc="8D6C0F0A" w:tentative="1">
      <w:start w:val="1"/>
      <w:numFmt w:val="bullet"/>
      <w:lvlText w:val=""/>
      <w:lvlJc w:val="left"/>
      <w:pPr>
        <w:tabs>
          <w:tab w:val="num" w:pos="2880"/>
        </w:tabs>
        <w:ind w:left="2880" w:hanging="360"/>
      </w:pPr>
      <w:rPr>
        <w:rFonts w:ascii="Wingdings" w:hAnsi="Wingdings" w:hint="default"/>
      </w:rPr>
    </w:lvl>
    <w:lvl w:ilvl="4" w:tplc="51E42296" w:tentative="1">
      <w:start w:val="1"/>
      <w:numFmt w:val="bullet"/>
      <w:lvlText w:val=""/>
      <w:lvlJc w:val="left"/>
      <w:pPr>
        <w:tabs>
          <w:tab w:val="num" w:pos="3600"/>
        </w:tabs>
        <w:ind w:left="3600" w:hanging="360"/>
      </w:pPr>
      <w:rPr>
        <w:rFonts w:ascii="Wingdings" w:hAnsi="Wingdings" w:hint="default"/>
      </w:rPr>
    </w:lvl>
    <w:lvl w:ilvl="5" w:tplc="50CC005C" w:tentative="1">
      <w:start w:val="1"/>
      <w:numFmt w:val="bullet"/>
      <w:lvlText w:val=""/>
      <w:lvlJc w:val="left"/>
      <w:pPr>
        <w:tabs>
          <w:tab w:val="num" w:pos="4320"/>
        </w:tabs>
        <w:ind w:left="4320" w:hanging="360"/>
      </w:pPr>
      <w:rPr>
        <w:rFonts w:ascii="Wingdings" w:hAnsi="Wingdings" w:hint="default"/>
      </w:rPr>
    </w:lvl>
    <w:lvl w:ilvl="6" w:tplc="1F6CB254" w:tentative="1">
      <w:start w:val="1"/>
      <w:numFmt w:val="bullet"/>
      <w:lvlText w:val=""/>
      <w:lvlJc w:val="left"/>
      <w:pPr>
        <w:tabs>
          <w:tab w:val="num" w:pos="5040"/>
        </w:tabs>
        <w:ind w:left="5040" w:hanging="360"/>
      </w:pPr>
      <w:rPr>
        <w:rFonts w:ascii="Wingdings" w:hAnsi="Wingdings" w:hint="default"/>
      </w:rPr>
    </w:lvl>
    <w:lvl w:ilvl="7" w:tplc="E1F2B056" w:tentative="1">
      <w:start w:val="1"/>
      <w:numFmt w:val="bullet"/>
      <w:lvlText w:val=""/>
      <w:lvlJc w:val="left"/>
      <w:pPr>
        <w:tabs>
          <w:tab w:val="num" w:pos="5760"/>
        </w:tabs>
        <w:ind w:left="5760" w:hanging="360"/>
      </w:pPr>
      <w:rPr>
        <w:rFonts w:ascii="Wingdings" w:hAnsi="Wingdings" w:hint="default"/>
      </w:rPr>
    </w:lvl>
    <w:lvl w:ilvl="8" w:tplc="77EAB38C" w:tentative="1">
      <w:start w:val="1"/>
      <w:numFmt w:val="bullet"/>
      <w:lvlText w:val=""/>
      <w:lvlJc w:val="left"/>
      <w:pPr>
        <w:tabs>
          <w:tab w:val="num" w:pos="6480"/>
        </w:tabs>
        <w:ind w:left="6480" w:hanging="360"/>
      </w:pPr>
      <w:rPr>
        <w:rFonts w:ascii="Wingdings" w:hAnsi="Wingdings" w:hint="default"/>
      </w:rPr>
    </w:lvl>
  </w:abstractNum>
  <w:abstractNum w:abstractNumId="6">
    <w:nsid w:val="46143BCE"/>
    <w:multiLevelType w:val="hybridMultilevel"/>
    <w:tmpl w:val="BAE67ADC"/>
    <w:lvl w:ilvl="0" w:tplc="04140001">
      <w:start w:val="1"/>
      <w:numFmt w:val="bullet"/>
      <w:lvlText w:val=""/>
      <w:lvlJc w:val="left"/>
      <w:pPr>
        <w:tabs>
          <w:tab w:val="num" w:pos="1800"/>
        </w:tabs>
        <w:ind w:left="1800" w:hanging="360"/>
      </w:pPr>
      <w:rPr>
        <w:rFonts w:ascii="Symbol" w:hAnsi="Symbol" w:hint="default"/>
      </w:rPr>
    </w:lvl>
    <w:lvl w:ilvl="1" w:tplc="D2CEEA58">
      <w:start w:val="1"/>
      <w:numFmt w:val="decimal"/>
      <w:lvlText w:val="%2."/>
      <w:lvlJc w:val="left"/>
      <w:pPr>
        <w:tabs>
          <w:tab w:val="num" w:pos="2520"/>
        </w:tabs>
        <w:ind w:left="2520" w:hanging="360"/>
      </w:pPr>
      <w:rPr>
        <w:rFonts w:cs="Times New Roman" w:hint="default"/>
      </w:rPr>
    </w:lvl>
    <w:lvl w:ilvl="2" w:tplc="04140005" w:tentative="1">
      <w:start w:val="1"/>
      <w:numFmt w:val="bullet"/>
      <w:lvlText w:val=""/>
      <w:lvlJc w:val="left"/>
      <w:pPr>
        <w:tabs>
          <w:tab w:val="num" w:pos="3240"/>
        </w:tabs>
        <w:ind w:left="3240" w:hanging="360"/>
      </w:pPr>
      <w:rPr>
        <w:rFonts w:ascii="Wingdings" w:hAnsi="Wingdings" w:hint="default"/>
      </w:rPr>
    </w:lvl>
    <w:lvl w:ilvl="3" w:tplc="04140001" w:tentative="1">
      <w:start w:val="1"/>
      <w:numFmt w:val="bullet"/>
      <w:lvlText w:val=""/>
      <w:lvlJc w:val="left"/>
      <w:pPr>
        <w:tabs>
          <w:tab w:val="num" w:pos="3960"/>
        </w:tabs>
        <w:ind w:left="3960" w:hanging="360"/>
      </w:pPr>
      <w:rPr>
        <w:rFonts w:ascii="Symbol" w:hAnsi="Symbol" w:hint="default"/>
      </w:rPr>
    </w:lvl>
    <w:lvl w:ilvl="4" w:tplc="04140003" w:tentative="1">
      <w:start w:val="1"/>
      <w:numFmt w:val="bullet"/>
      <w:lvlText w:val="o"/>
      <w:lvlJc w:val="left"/>
      <w:pPr>
        <w:tabs>
          <w:tab w:val="num" w:pos="4680"/>
        </w:tabs>
        <w:ind w:left="4680" w:hanging="360"/>
      </w:pPr>
      <w:rPr>
        <w:rFonts w:ascii="Courier New" w:hAnsi="Courier New" w:hint="default"/>
      </w:rPr>
    </w:lvl>
    <w:lvl w:ilvl="5" w:tplc="04140005" w:tentative="1">
      <w:start w:val="1"/>
      <w:numFmt w:val="bullet"/>
      <w:lvlText w:val=""/>
      <w:lvlJc w:val="left"/>
      <w:pPr>
        <w:tabs>
          <w:tab w:val="num" w:pos="5400"/>
        </w:tabs>
        <w:ind w:left="5400" w:hanging="360"/>
      </w:pPr>
      <w:rPr>
        <w:rFonts w:ascii="Wingdings" w:hAnsi="Wingdings" w:hint="default"/>
      </w:rPr>
    </w:lvl>
    <w:lvl w:ilvl="6" w:tplc="04140001" w:tentative="1">
      <w:start w:val="1"/>
      <w:numFmt w:val="bullet"/>
      <w:lvlText w:val=""/>
      <w:lvlJc w:val="left"/>
      <w:pPr>
        <w:tabs>
          <w:tab w:val="num" w:pos="6120"/>
        </w:tabs>
        <w:ind w:left="6120" w:hanging="360"/>
      </w:pPr>
      <w:rPr>
        <w:rFonts w:ascii="Symbol" w:hAnsi="Symbol" w:hint="default"/>
      </w:rPr>
    </w:lvl>
    <w:lvl w:ilvl="7" w:tplc="04140003" w:tentative="1">
      <w:start w:val="1"/>
      <w:numFmt w:val="bullet"/>
      <w:lvlText w:val="o"/>
      <w:lvlJc w:val="left"/>
      <w:pPr>
        <w:tabs>
          <w:tab w:val="num" w:pos="6840"/>
        </w:tabs>
        <w:ind w:left="6840" w:hanging="360"/>
      </w:pPr>
      <w:rPr>
        <w:rFonts w:ascii="Courier New" w:hAnsi="Courier New" w:hint="default"/>
      </w:rPr>
    </w:lvl>
    <w:lvl w:ilvl="8" w:tplc="04140005" w:tentative="1">
      <w:start w:val="1"/>
      <w:numFmt w:val="bullet"/>
      <w:lvlText w:val=""/>
      <w:lvlJc w:val="left"/>
      <w:pPr>
        <w:tabs>
          <w:tab w:val="num" w:pos="7560"/>
        </w:tabs>
        <w:ind w:left="7560" w:hanging="360"/>
      </w:pPr>
      <w:rPr>
        <w:rFonts w:ascii="Wingdings" w:hAnsi="Wingdings" w:hint="default"/>
      </w:rPr>
    </w:lvl>
  </w:abstractNum>
  <w:abstractNum w:abstractNumId="7">
    <w:nsid w:val="48511910"/>
    <w:multiLevelType w:val="hybridMultilevel"/>
    <w:tmpl w:val="066A629A"/>
    <w:lvl w:ilvl="0" w:tplc="BCEC5ED4">
      <w:start w:val="1"/>
      <w:numFmt w:val="bullet"/>
      <w:lvlText w:val="o"/>
      <w:lvlJc w:val="left"/>
      <w:pPr>
        <w:tabs>
          <w:tab w:val="num" w:pos="360"/>
        </w:tabs>
        <w:ind w:left="360" w:hanging="360"/>
      </w:pPr>
      <w:rPr>
        <w:rFonts w:ascii="Courier New" w:hAnsi="Courier New" w:hint="default"/>
        <w:sz w:val="20"/>
      </w:rPr>
    </w:lvl>
    <w:lvl w:ilvl="1" w:tplc="04140003">
      <w:start w:val="1"/>
      <w:numFmt w:val="bullet"/>
      <w:lvlText w:val="o"/>
      <w:lvlJc w:val="left"/>
      <w:pPr>
        <w:tabs>
          <w:tab w:val="num" w:pos="1440"/>
        </w:tabs>
        <w:ind w:left="1440" w:hanging="360"/>
      </w:pPr>
      <w:rPr>
        <w:rFonts w:ascii="Courier New" w:hAnsi="Courier New" w:hint="default"/>
        <w:sz w:val="20"/>
      </w:rPr>
    </w:lvl>
    <w:lvl w:ilvl="2" w:tplc="04140005">
      <w:start w:val="1"/>
      <w:numFmt w:val="bullet"/>
      <w:lvlText w:val=""/>
      <w:lvlJc w:val="left"/>
      <w:pPr>
        <w:tabs>
          <w:tab w:val="num" w:pos="2160"/>
        </w:tabs>
        <w:ind w:left="2160" w:hanging="360"/>
      </w:pPr>
      <w:rPr>
        <w:rFonts w:ascii="Wingdings" w:hAnsi="Wingdings" w:hint="default"/>
        <w:sz w:val="20"/>
      </w:rPr>
    </w:lvl>
    <w:lvl w:ilvl="3" w:tplc="0414000F">
      <w:start w:val="1"/>
      <w:numFmt w:val="decimal"/>
      <w:lvlText w:val="%4."/>
      <w:lvlJc w:val="left"/>
      <w:pPr>
        <w:tabs>
          <w:tab w:val="num" w:pos="2880"/>
        </w:tabs>
        <w:ind w:left="2880" w:hanging="360"/>
      </w:pPr>
      <w:rPr>
        <w:rFonts w:cs="Times New Roman" w:hint="default"/>
        <w:sz w:val="20"/>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nsid w:val="49DF21D2"/>
    <w:multiLevelType w:val="hybridMultilevel"/>
    <w:tmpl w:val="66ECFE00"/>
    <w:lvl w:ilvl="0" w:tplc="04140001">
      <w:start w:val="1"/>
      <w:numFmt w:val="bullet"/>
      <w:lvlText w:val=""/>
      <w:lvlJc w:val="left"/>
      <w:pPr>
        <w:tabs>
          <w:tab w:val="num" w:pos="1428"/>
        </w:tabs>
        <w:ind w:left="1428" w:hanging="360"/>
      </w:pPr>
      <w:rPr>
        <w:rFonts w:ascii="Symbol" w:hAnsi="Symbol" w:hint="default"/>
      </w:rPr>
    </w:lvl>
    <w:lvl w:ilvl="1" w:tplc="04140003" w:tentative="1">
      <w:start w:val="1"/>
      <w:numFmt w:val="bullet"/>
      <w:lvlText w:val="o"/>
      <w:lvlJc w:val="left"/>
      <w:pPr>
        <w:tabs>
          <w:tab w:val="num" w:pos="2148"/>
        </w:tabs>
        <w:ind w:left="2148" w:hanging="360"/>
      </w:pPr>
      <w:rPr>
        <w:rFonts w:ascii="Courier New" w:hAnsi="Courier New" w:hint="default"/>
      </w:rPr>
    </w:lvl>
    <w:lvl w:ilvl="2" w:tplc="04140005" w:tentative="1">
      <w:start w:val="1"/>
      <w:numFmt w:val="bullet"/>
      <w:lvlText w:val=""/>
      <w:lvlJc w:val="left"/>
      <w:pPr>
        <w:tabs>
          <w:tab w:val="num" w:pos="2868"/>
        </w:tabs>
        <w:ind w:left="2868" w:hanging="360"/>
      </w:pPr>
      <w:rPr>
        <w:rFonts w:ascii="Wingdings" w:hAnsi="Wingdings" w:hint="default"/>
      </w:rPr>
    </w:lvl>
    <w:lvl w:ilvl="3" w:tplc="04140001" w:tentative="1">
      <w:start w:val="1"/>
      <w:numFmt w:val="bullet"/>
      <w:lvlText w:val=""/>
      <w:lvlJc w:val="left"/>
      <w:pPr>
        <w:tabs>
          <w:tab w:val="num" w:pos="3588"/>
        </w:tabs>
        <w:ind w:left="3588" w:hanging="360"/>
      </w:pPr>
      <w:rPr>
        <w:rFonts w:ascii="Symbol" w:hAnsi="Symbol" w:hint="default"/>
      </w:rPr>
    </w:lvl>
    <w:lvl w:ilvl="4" w:tplc="04140003" w:tentative="1">
      <w:start w:val="1"/>
      <w:numFmt w:val="bullet"/>
      <w:lvlText w:val="o"/>
      <w:lvlJc w:val="left"/>
      <w:pPr>
        <w:tabs>
          <w:tab w:val="num" w:pos="4308"/>
        </w:tabs>
        <w:ind w:left="4308" w:hanging="360"/>
      </w:pPr>
      <w:rPr>
        <w:rFonts w:ascii="Courier New" w:hAnsi="Courier New" w:hint="default"/>
      </w:rPr>
    </w:lvl>
    <w:lvl w:ilvl="5" w:tplc="04140005" w:tentative="1">
      <w:start w:val="1"/>
      <w:numFmt w:val="bullet"/>
      <w:lvlText w:val=""/>
      <w:lvlJc w:val="left"/>
      <w:pPr>
        <w:tabs>
          <w:tab w:val="num" w:pos="5028"/>
        </w:tabs>
        <w:ind w:left="5028" w:hanging="360"/>
      </w:pPr>
      <w:rPr>
        <w:rFonts w:ascii="Wingdings" w:hAnsi="Wingdings" w:hint="default"/>
      </w:rPr>
    </w:lvl>
    <w:lvl w:ilvl="6" w:tplc="04140001" w:tentative="1">
      <w:start w:val="1"/>
      <w:numFmt w:val="bullet"/>
      <w:lvlText w:val=""/>
      <w:lvlJc w:val="left"/>
      <w:pPr>
        <w:tabs>
          <w:tab w:val="num" w:pos="5748"/>
        </w:tabs>
        <w:ind w:left="5748" w:hanging="360"/>
      </w:pPr>
      <w:rPr>
        <w:rFonts w:ascii="Symbol" w:hAnsi="Symbol" w:hint="default"/>
      </w:rPr>
    </w:lvl>
    <w:lvl w:ilvl="7" w:tplc="04140003" w:tentative="1">
      <w:start w:val="1"/>
      <w:numFmt w:val="bullet"/>
      <w:lvlText w:val="o"/>
      <w:lvlJc w:val="left"/>
      <w:pPr>
        <w:tabs>
          <w:tab w:val="num" w:pos="6468"/>
        </w:tabs>
        <w:ind w:left="6468" w:hanging="360"/>
      </w:pPr>
      <w:rPr>
        <w:rFonts w:ascii="Courier New" w:hAnsi="Courier New" w:hint="default"/>
      </w:rPr>
    </w:lvl>
    <w:lvl w:ilvl="8" w:tplc="04140005" w:tentative="1">
      <w:start w:val="1"/>
      <w:numFmt w:val="bullet"/>
      <w:lvlText w:val=""/>
      <w:lvlJc w:val="left"/>
      <w:pPr>
        <w:tabs>
          <w:tab w:val="num" w:pos="7188"/>
        </w:tabs>
        <w:ind w:left="7188" w:hanging="360"/>
      </w:pPr>
      <w:rPr>
        <w:rFonts w:ascii="Wingdings" w:hAnsi="Wingdings" w:hint="default"/>
      </w:rPr>
    </w:lvl>
  </w:abstractNum>
  <w:abstractNum w:abstractNumId="9">
    <w:nsid w:val="4C35424B"/>
    <w:multiLevelType w:val="hybridMultilevel"/>
    <w:tmpl w:val="600C459A"/>
    <w:lvl w:ilvl="0" w:tplc="0414000F">
      <w:start w:val="1"/>
      <w:numFmt w:val="decimal"/>
      <w:lvlText w:val="%1."/>
      <w:lvlJc w:val="left"/>
      <w:pPr>
        <w:tabs>
          <w:tab w:val="num" w:pos="720"/>
        </w:tabs>
        <w:ind w:left="720" w:hanging="360"/>
      </w:pPr>
      <w:rPr>
        <w:rFonts w:cs="Times New Roman"/>
      </w:rPr>
    </w:lvl>
    <w:lvl w:ilvl="1" w:tplc="D2CEEA58">
      <w:start w:val="1"/>
      <w:numFmt w:val="decimal"/>
      <w:lvlText w:val="%2."/>
      <w:lvlJc w:val="left"/>
      <w:pPr>
        <w:tabs>
          <w:tab w:val="num" w:pos="1440"/>
        </w:tabs>
        <w:ind w:left="1440" w:hanging="360"/>
      </w:pPr>
      <w:rPr>
        <w:rFonts w:cs="Times New Roman" w:hint="default"/>
      </w:rPr>
    </w:lvl>
    <w:lvl w:ilvl="2" w:tplc="0414001B">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0">
    <w:nsid w:val="572C72B8"/>
    <w:multiLevelType w:val="hybridMultilevel"/>
    <w:tmpl w:val="846A7704"/>
    <w:lvl w:ilvl="0" w:tplc="04140001">
      <w:start w:val="1"/>
      <w:numFmt w:val="bullet"/>
      <w:lvlText w:val=""/>
      <w:lvlJc w:val="left"/>
      <w:pPr>
        <w:tabs>
          <w:tab w:val="num" w:pos="2145"/>
        </w:tabs>
        <w:ind w:left="2145" w:hanging="360"/>
      </w:pPr>
      <w:rPr>
        <w:rFonts w:ascii="Symbol" w:hAnsi="Symbol" w:hint="default"/>
      </w:rPr>
    </w:lvl>
    <w:lvl w:ilvl="1" w:tplc="D2CEEA58">
      <w:start w:val="1"/>
      <w:numFmt w:val="decimal"/>
      <w:lvlText w:val="%2."/>
      <w:lvlJc w:val="left"/>
      <w:pPr>
        <w:tabs>
          <w:tab w:val="num" w:pos="1785"/>
        </w:tabs>
        <w:ind w:left="1785" w:hanging="360"/>
      </w:pPr>
      <w:rPr>
        <w:rFonts w:cs="Times New Roman" w:hint="default"/>
      </w:rPr>
    </w:lvl>
    <w:lvl w:ilvl="2" w:tplc="0414001B" w:tentative="1">
      <w:start w:val="1"/>
      <w:numFmt w:val="lowerRoman"/>
      <w:lvlText w:val="%3."/>
      <w:lvlJc w:val="right"/>
      <w:pPr>
        <w:tabs>
          <w:tab w:val="num" w:pos="2505"/>
        </w:tabs>
        <w:ind w:left="2505" w:hanging="180"/>
      </w:pPr>
      <w:rPr>
        <w:rFonts w:cs="Times New Roman"/>
      </w:rPr>
    </w:lvl>
    <w:lvl w:ilvl="3" w:tplc="0414000F" w:tentative="1">
      <w:start w:val="1"/>
      <w:numFmt w:val="decimal"/>
      <w:lvlText w:val="%4."/>
      <w:lvlJc w:val="left"/>
      <w:pPr>
        <w:tabs>
          <w:tab w:val="num" w:pos="3225"/>
        </w:tabs>
        <w:ind w:left="3225" w:hanging="360"/>
      </w:pPr>
      <w:rPr>
        <w:rFonts w:cs="Times New Roman"/>
      </w:rPr>
    </w:lvl>
    <w:lvl w:ilvl="4" w:tplc="04140019" w:tentative="1">
      <w:start w:val="1"/>
      <w:numFmt w:val="lowerLetter"/>
      <w:lvlText w:val="%5."/>
      <w:lvlJc w:val="left"/>
      <w:pPr>
        <w:tabs>
          <w:tab w:val="num" w:pos="3945"/>
        </w:tabs>
        <w:ind w:left="3945" w:hanging="360"/>
      </w:pPr>
      <w:rPr>
        <w:rFonts w:cs="Times New Roman"/>
      </w:rPr>
    </w:lvl>
    <w:lvl w:ilvl="5" w:tplc="0414001B" w:tentative="1">
      <w:start w:val="1"/>
      <w:numFmt w:val="lowerRoman"/>
      <w:lvlText w:val="%6."/>
      <w:lvlJc w:val="right"/>
      <w:pPr>
        <w:tabs>
          <w:tab w:val="num" w:pos="4665"/>
        </w:tabs>
        <w:ind w:left="4665" w:hanging="180"/>
      </w:pPr>
      <w:rPr>
        <w:rFonts w:cs="Times New Roman"/>
      </w:rPr>
    </w:lvl>
    <w:lvl w:ilvl="6" w:tplc="0414000F" w:tentative="1">
      <w:start w:val="1"/>
      <w:numFmt w:val="decimal"/>
      <w:lvlText w:val="%7."/>
      <w:lvlJc w:val="left"/>
      <w:pPr>
        <w:tabs>
          <w:tab w:val="num" w:pos="5385"/>
        </w:tabs>
        <w:ind w:left="5385" w:hanging="360"/>
      </w:pPr>
      <w:rPr>
        <w:rFonts w:cs="Times New Roman"/>
      </w:rPr>
    </w:lvl>
    <w:lvl w:ilvl="7" w:tplc="04140019" w:tentative="1">
      <w:start w:val="1"/>
      <w:numFmt w:val="lowerLetter"/>
      <w:lvlText w:val="%8."/>
      <w:lvlJc w:val="left"/>
      <w:pPr>
        <w:tabs>
          <w:tab w:val="num" w:pos="6105"/>
        </w:tabs>
        <w:ind w:left="6105" w:hanging="360"/>
      </w:pPr>
      <w:rPr>
        <w:rFonts w:cs="Times New Roman"/>
      </w:rPr>
    </w:lvl>
    <w:lvl w:ilvl="8" w:tplc="0414001B" w:tentative="1">
      <w:start w:val="1"/>
      <w:numFmt w:val="lowerRoman"/>
      <w:lvlText w:val="%9."/>
      <w:lvlJc w:val="right"/>
      <w:pPr>
        <w:tabs>
          <w:tab w:val="num" w:pos="6825"/>
        </w:tabs>
        <w:ind w:left="6825" w:hanging="180"/>
      </w:pPr>
      <w:rPr>
        <w:rFonts w:cs="Times New Roman"/>
      </w:rPr>
    </w:lvl>
  </w:abstractNum>
  <w:abstractNum w:abstractNumId="11">
    <w:nsid w:val="68BC351F"/>
    <w:multiLevelType w:val="hybridMultilevel"/>
    <w:tmpl w:val="2A04495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nsid w:val="6D0114ED"/>
    <w:multiLevelType w:val="hybridMultilevel"/>
    <w:tmpl w:val="EB58192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nsid w:val="7431580E"/>
    <w:multiLevelType w:val="hybridMultilevel"/>
    <w:tmpl w:val="8EDABFE2"/>
    <w:lvl w:ilvl="0" w:tplc="0414000F">
      <w:start w:val="1"/>
      <w:numFmt w:val="decimal"/>
      <w:lvlText w:val="%1."/>
      <w:lvlJc w:val="left"/>
      <w:pPr>
        <w:tabs>
          <w:tab w:val="num" w:pos="720"/>
        </w:tabs>
        <w:ind w:left="720" w:hanging="360"/>
      </w:pPr>
      <w:rPr>
        <w:rFonts w:cs="Times New Roman"/>
      </w:rPr>
    </w:lvl>
    <w:lvl w:ilvl="1" w:tplc="04140019">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12"/>
  </w:num>
  <w:num w:numId="4">
    <w:abstractNumId w:val="4"/>
  </w:num>
  <w:num w:numId="5">
    <w:abstractNumId w:val="5"/>
  </w:num>
  <w:num w:numId="6">
    <w:abstractNumId w:val="13"/>
  </w:num>
  <w:num w:numId="7">
    <w:abstractNumId w:val="11"/>
  </w:num>
  <w:num w:numId="8">
    <w:abstractNumId w:val="9"/>
  </w:num>
  <w:num w:numId="9">
    <w:abstractNumId w:val="6"/>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8"/>
  </w:num>
  <w:num w:numId="12">
    <w:abstractNumId w:val="10"/>
  </w:num>
  <w:num w:numId="13">
    <w:abstractNumId w:val="2"/>
  </w:num>
  <w:num w:numId="14">
    <w:abstractNumId w:val="7"/>
  </w:num>
  <w:num w:numId="15">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09AE"/>
    <w:rsid w:val="000205D7"/>
    <w:rsid w:val="00020EAB"/>
    <w:rsid w:val="00034A72"/>
    <w:rsid w:val="0004080F"/>
    <w:rsid w:val="00040B31"/>
    <w:rsid w:val="00053FB9"/>
    <w:rsid w:val="00082168"/>
    <w:rsid w:val="000B1B7C"/>
    <w:rsid w:val="000C27BE"/>
    <w:rsid w:val="000D0561"/>
    <w:rsid w:val="000D2D94"/>
    <w:rsid w:val="000E3EE8"/>
    <w:rsid w:val="000F5925"/>
    <w:rsid w:val="00104354"/>
    <w:rsid w:val="00123F68"/>
    <w:rsid w:val="0013317F"/>
    <w:rsid w:val="00136891"/>
    <w:rsid w:val="0014093E"/>
    <w:rsid w:val="00146E29"/>
    <w:rsid w:val="00157284"/>
    <w:rsid w:val="00180100"/>
    <w:rsid w:val="00180308"/>
    <w:rsid w:val="00182D12"/>
    <w:rsid w:val="0019053D"/>
    <w:rsid w:val="0019622F"/>
    <w:rsid w:val="0019767F"/>
    <w:rsid w:val="001A7F09"/>
    <w:rsid w:val="001B109D"/>
    <w:rsid w:val="001B3B37"/>
    <w:rsid w:val="001B7EAD"/>
    <w:rsid w:val="001D10B4"/>
    <w:rsid w:val="001D3027"/>
    <w:rsid w:val="001E570C"/>
    <w:rsid w:val="001F22DE"/>
    <w:rsid w:val="001F5CC8"/>
    <w:rsid w:val="002000C4"/>
    <w:rsid w:val="0020208D"/>
    <w:rsid w:val="002042DB"/>
    <w:rsid w:val="0021783A"/>
    <w:rsid w:val="00236017"/>
    <w:rsid w:val="00236274"/>
    <w:rsid w:val="00260656"/>
    <w:rsid w:val="0028490B"/>
    <w:rsid w:val="00285958"/>
    <w:rsid w:val="00295317"/>
    <w:rsid w:val="002A4F03"/>
    <w:rsid w:val="002C6185"/>
    <w:rsid w:val="002E55DA"/>
    <w:rsid w:val="002E6093"/>
    <w:rsid w:val="002F1A75"/>
    <w:rsid w:val="00300AD0"/>
    <w:rsid w:val="003103F1"/>
    <w:rsid w:val="00311BD1"/>
    <w:rsid w:val="003162F9"/>
    <w:rsid w:val="00325F3E"/>
    <w:rsid w:val="003402AB"/>
    <w:rsid w:val="00345EB9"/>
    <w:rsid w:val="00347974"/>
    <w:rsid w:val="00370B86"/>
    <w:rsid w:val="0037165A"/>
    <w:rsid w:val="00374EE3"/>
    <w:rsid w:val="00377A53"/>
    <w:rsid w:val="003876EE"/>
    <w:rsid w:val="003B678A"/>
    <w:rsid w:val="003C3E56"/>
    <w:rsid w:val="003C6999"/>
    <w:rsid w:val="003D3A3C"/>
    <w:rsid w:val="003E6A52"/>
    <w:rsid w:val="003F6DBB"/>
    <w:rsid w:val="00402197"/>
    <w:rsid w:val="004022D8"/>
    <w:rsid w:val="00407B15"/>
    <w:rsid w:val="0041047F"/>
    <w:rsid w:val="0042265F"/>
    <w:rsid w:val="00423087"/>
    <w:rsid w:val="004253D5"/>
    <w:rsid w:val="0043711F"/>
    <w:rsid w:val="00453FFA"/>
    <w:rsid w:val="00457155"/>
    <w:rsid w:val="00481AE9"/>
    <w:rsid w:val="00491BCC"/>
    <w:rsid w:val="00491CBD"/>
    <w:rsid w:val="004951CC"/>
    <w:rsid w:val="00496F1F"/>
    <w:rsid w:val="004B446B"/>
    <w:rsid w:val="004C2E47"/>
    <w:rsid w:val="004D08BD"/>
    <w:rsid w:val="004D115C"/>
    <w:rsid w:val="004E58C6"/>
    <w:rsid w:val="004E7A8A"/>
    <w:rsid w:val="004F2915"/>
    <w:rsid w:val="00512BE5"/>
    <w:rsid w:val="00514E2D"/>
    <w:rsid w:val="005266F1"/>
    <w:rsid w:val="00544DF9"/>
    <w:rsid w:val="00547B63"/>
    <w:rsid w:val="00547DEE"/>
    <w:rsid w:val="005713D2"/>
    <w:rsid w:val="005865DE"/>
    <w:rsid w:val="00590109"/>
    <w:rsid w:val="005A5F6B"/>
    <w:rsid w:val="005C1E39"/>
    <w:rsid w:val="005C393D"/>
    <w:rsid w:val="005D44B5"/>
    <w:rsid w:val="005D51EF"/>
    <w:rsid w:val="005D6AE1"/>
    <w:rsid w:val="005E34CE"/>
    <w:rsid w:val="005E481F"/>
    <w:rsid w:val="005E5EA0"/>
    <w:rsid w:val="006047FA"/>
    <w:rsid w:val="00604AD3"/>
    <w:rsid w:val="006309AA"/>
    <w:rsid w:val="00631AC5"/>
    <w:rsid w:val="0063793F"/>
    <w:rsid w:val="00640605"/>
    <w:rsid w:val="00640E44"/>
    <w:rsid w:val="00640FBA"/>
    <w:rsid w:val="006458CD"/>
    <w:rsid w:val="00677E15"/>
    <w:rsid w:val="00687D32"/>
    <w:rsid w:val="006909AE"/>
    <w:rsid w:val="006A7B22"/>
    <w:rsid w:val="006A7CED"/>
    <w:rsid w:val="006B78C1"/>
    <w:rsid w:val="006C0C1A"/>
    <w:rsid w:val="006C651C"/>
    <w:rsid w:val="006C7A80"/>
    <w:rsid w:val="006E4E57"/>
    <w:rsid w:val="006F4E3C"/>
    <w:rsid w:val="00701B47"/>
    <w:rsid w:val="00705C6F"/>
    <w:rsid w:val="0071395D"/>
    <w:rsid w:val="00726070"/>
    <w:rsid w:val="00727F50"/>
    <w:rsid w:val="00727FB4"/>
    <w:rsid w:val="007320B0"/>
    <w:rsid w:val="007519EC"/>
    <w:rsid w:val="007542DA"/>
    <w:rsid w:val="007553D6"/>
    <w:rsid w:val="007659D4"/>
    <w:rsid w:val="007704BD"/>
    <w:rsid w:val="007913CE"/>
    <w:rsid w:val="007B0053"/>
    <w:rsid w:val="007B1C43"/>
    <w:rsid w:val="007C64A4"/>
    <w:rsid w:val="007C75F7"/>
    <w:rsid w:val="007D2682"/>
    <w:rsid w:val="007E1453"/>
    <w:rsid w:val="007E3A4A"/>
    <w:rsid w:val="007F420B"/>
    <w:rsid w:val="00801E21"/>
    <w:rsid w:val="00807024"/>
    <w:rsid w:val="0082093B"/>
    <w:rsid w:val="008406D5"/>
    <w:rsid w:val="008523B4"/>
    <w:rsid w:val="0085321A"/>
    <w:rsid w:val="00867C33"/>
    <w:rsid w:val="00867DC5"/>
    <w:rsid w:val="008733D8"/>
    <w:rsid w:val="00882765"/>
    <w:rsid w:val="008841E2"/>
    <w:rsid w:val="0088589E"/>
    <w:rsid w:val="00890517"/>
    <w:rsid w:val="00890994"/>
    <w:rsid w:val="0089551C"/>
    <w:rsid w:val="008A1332"/>
    <w:rsid w:val="008A2D99"/>
    <w:rsid w:val="008A544D"/>
    <w:rsid w:val="008B3165"/>
    <w:rsid w:val="008B4DA3"/>
    <w:rsid w:val="008B7A26"/>
    <w:rsid w:val="008C31E7"/>
    <w:rsid w:val="008C4CD9"/>
    <w:rsid w:val="008F06DE"/>
    <w:rsid w:val="008F5E68"/>
    <w:rsid w:val="0090078F"/>
    <w:rsid w:val="0090379F"/>
    <w:rsid w:val="00922156"/>
    <w:rsid w:val="00927CB1"/>
    <w:rsid w:val="0094707B"/>
    <w:rsid w:val="0096697A"/>
    <w:rsid w:val="00966B87"/>
    <w:rsid w:val="009723DF"/>
    <w:rsid w:val="00975AC3"/>
    <w:rsid w:val="00981B2C"/>
    <w:rsid w:val="009823D8"/>
    <w:rsid w:val="009830A2"/>
    <w:rsid w:val="00983E96"/>
    <w:rsid w:val="00992201"/>
    <w:rsid w:val="009B6B7D"/>
    <w:rsid w:val="009C43B2"/>
    <w:rsid w:val="009C6782"/>
    <w:rsid w:val="009D1508"/>
    <w:rsid w:val="009D1BDF"/>
    <w:rsid w:val="009E2E12"/>
    <w:rsid w:val="009F412B"/>
    <w:rsid w:val="00A12471"/>
    <w:rsid w:val="00A359C1"/>
    <w:rsid w:val="00A41F50"/>
    <w:rsid w:val="00A5262D"/>
    <w:rsid w:val="00A54798"/>
    <w:rsid w:val="00A56902"/>
    <w:rsid w:val="00A851FF"/>
    <w:rsid w:val="00A86C2C"/>
    <w:rsid w:val="00AC36C3"/>
    <w:rsid w:val="00AD4611"/>
    <w:rsid w:val="00AE5D48"/>
    <w:rsid w:val="00AF473F"/>
    <w:rsid w:val="00AF78A3"/>
    <w:rsid w:val="00B01121"/>
    <w:rsid w:val="00B047AB"/>
    <w:rsid w:val="00B26D90"/>
    <w:rsid w:val="00B42A4C"/>
    <w:rsid w:val="00B5037A"/>
    <w:rsid w:val="00B60EC6"/>
    <w:rsid w:val="00B71292"/>
    <w:rsid w:val="00BA1576"/>
    <w:rsid w:val="00BB2B1E"/>
    <w:rsid w:val="00BB3D52"/>
    <w:rsid w:val="00BB7160"/>
    <w:rsid w:val="00BC61AC"/>
    <w:rsid w:val="00BD0EE1"/>
    <w:rsid w:val="00BF3FEA"/>
    <w:rsid w:val="00C075DB"/>
    <w:rsid w:val="00C20C44"/>
    <w:rsid w:val="00C306FF"/>
    <w:rsid w:val="00C3427B"/>
    <w:rsid w:val="00C512C6"/>
    <w:rsid w:val="00C52101"/>
    <w:rsid w:val="00C52CE3"/>
    <w:rsid w:val="00C64571"/>
    <w:rsid w:val="00C66E96"/>
    <w:rsid w:val="00C86945"/>
    <w:rsid w:val="00C96E0F"/>
    <w:rsid w:val="00CA0516"/>
    <w:rsid w:val="00CA29A5"/>
    <w:rsid w:val="00CB45B5"/>
    <w:rsid w:val="00CD20E4"/>
    <w:rsid w:val="00CD373B"/>
    <w:rsid w:val="00CD4347"/>
    <w:rsid w:val="00CF4C94"/>
    <w:rsid w:val="00CF5E22"/>
    <w:rsid w:val="00CF6078"/>
    <w:rsid w:val="00D07AC7"/>
    <w:rsid w:val="00D10A66"/>
    <w:rsid w:val="00D15C6F"/>
    <w:rsid w:val="00D17CC5"/>
    <w:rsid w:val="00D17EAD"/>
    <w:rsid w:val="00D21787"/>
    <w:rsid w:val="00D224CE"/>
    <w:rsid w:val="00D23C57"/>
    <w:rsid w:val="00D405C6"/>
    <w:rsid w:val="00D440A3"/>
    <w:rsid w:val="00D45A66"/>
    <w:rsid w:val="00D50981"/>
    <w:rsid w:val="00D5228A"/>
    <w:rsid w:val="00D80121"/>
    <w:rsid w:val="00D81261"/>
    <w:rsid w:val="00D82C88"/>
    <w:rsid w:val="00DA249A"/>
    <w:rsid w:val="00DA3A77"/>
    <w:rsid w:val="00DA7C54"/>
    <w:rsid w:val="00DB080D"/>
    <w:rsid w:val="00DD2AD9"/>
    <w:rsid w:val="00E00FC6"/>
    <w:rsid w:val="00E13D97"/>
    <w:rsid w:val="00E23D47"/>
    <w:rsid w:val="00E26D1D"/>
    <w:rsid w:val="00E47665"/>
    <w:rsid w:val="00E5591D"/>
    <w:rsid w:val="00E64A41"/>
    <w:rsid w:val="00E704DE"/>
    <w:rsid w:val="00E75527"/>
    <w:rsid w:val="00E84676"/>
    <w:rsid w:val="00E848DB"/>
    <w:rsid w:val="00EB5E34"/>
    <w:rsid w:val="00EC206F"/>
    <w:rsid w:val="00EC3C05"/>
    <w:rsid w:val="00ED03A4"/>
    <w:rsid w:val="00ED3F35"/>
    <w:rsid w:val="00ED4F29"/>
    <w:rsid w:val="00ED7C20"/>
    <w:rsid w:val="00EE3AF4"/>
    <w:rsid w:val="00F06A8B"/>
    <w:rsid w:val="00F17B02"/>
    <w:rsid w:val="00F20B1A"/>
    <w:rsid w:val="00F3019D"/>
    <w:rsid w:val="00F3599F"/>
    <w:rsid w:val="00F457EA"/>
    <w:rsid w:val="00F47FEA"/>
    <w:rsid w:val="00F55F59"/>
    <w:rsid w:val="00F60BD7"/>
    <w:rsid w:val="00F75712"/>
    <w:rsid w:val="00F768F1"/>
    <w:rsid w:val="00F81DF6"/>
    <w:rsid w:val="00F87023"/>
    <w:rsid w:val="00F928C7"/>
    <w:rsid w:val="00FA0541"/>
    <w:rsid w:val="00FA1D89"/>
    <w:rsid w:val="00FB10A9"/>
    <w:rsid w:val="00FE0A93"/>
    <w:rsid w:val="00FE3714"/>
    <w:rsid w:val="00FE5439"/>
    <w:rsid w:val="00FF7F06"/>
  </w:rsids>
  <m:mathPr>
    <m:mathFont m:val="Cambria Math"/>
    <m:brkBin m:val="before"/>
    <m:brkBinSub m:val="--"/>
    <m:smallFrac m:val="off"/>
    <m:dispDef/>
    <m:lMargin m:val="0"/>
    <m:rMargin m:val="0"/>
    <m:defJc m:val="centerGroup"/>
    <m:wrapIndent m:val="1440"/>
    <m:intLim m:val="subSup"/>
    <m:naryLim m:val="undOvr"/>
  </m:mathPr>
  <w:uiCompat97To2003/>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b-NO"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DF"/>
    <w:rPr>
      <w:sz w:val="24"/>
      <w:szCs w:val="24"/>
      <w:lang w:eastAsia="nb-NO"/>
    </w:rPr>
  </w:style>
  <w:style w:type="paragraph" w:styleId="Heading1">
    <w:name w:val="heading 1"/>
    <w:basedOn w:val="Normal"/>
    <w:next w:val="Normal"/>
    <w:link w:val="Heading1Char"/>
    <w:uiPriority w:val="99"/>
    <w:qFormat/>
    <w:rsid w:val="009D1BDF"/>
    <w:pPr>
      <w:keepNext/>
      <w:jc w:val="center"/>
      <w:outlineLvl w:val="0"/>
    </w:pPr>
    <w:rPr>
      <w:b/>
      <w:bCs/>
      <w:sz w:val="28"/>
    </w:rPr>
  </w:style>
  <w:style w:type="paragraph" w:styleId="Heading2">
    <w:name w:val="heading 2"/>
    <w:basedOn w:val="Normal"/>
    <w:next w:val="Normal"/>
    <w:link w:val="Heading2Char"/>
    <w:uiPriority w:val="99"/>
    <w:qFormat/>
    <w:rsid w:val="009D1BDF"/>
    <w:pPr>
      <w:keepNext/>
      <w:jc w:val="center"/>
      <w:outlineLvl w:val="1"/>
    </w:pPr>
    <w:rPr>
      <w:b/>
      <w:bCs/>
      <w:sz w:val="32"/>
    </w:rPr>
  </w:style>
  <w:style w:type="paragraph" w:styleId="Heading3">
    <w:name w:val="heading 3"/>
    <w:basedOn w:val="Normal"/>
    <w:next w:val="Normal"/>
    <w:link w:val="Heading3Char"/>
    <w:uiPriority w:val="99"/>
    <w:qFormat/>
    <w:rsid w:val="009D1BDF"/>
    <w:pPr>
      <w:keepNext/>
      <w:ind w:left="260" w:right="260"/>
      <w:jc w:val="center"/>
      <w:outlineLvl w:val="2"/>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13CE"/>
    <w:rPr>
      <w:rFonts w:ascii="Cambria" w:eastAsia="SimSun" w:hAnsi="Cambria" w:cs="Times New Roman"/>
      <w:b/>
      <w:bCs/>
      <w:kern w:val="32"/>
      <w:sz w:val="32"/>
      <w:szCs w:val="32"/>
      <w:lang w:eastAsia="nb-NO"/>
    </w:rPr>
  </w:style>
  <w:style w:type="character" w:customStyle="1" w:styleId="Heading2Char">
    <w:name w:val="Heading 2 Char"/>
    <w:basedOn w:val="DefaultParagraphFont"/>
    <w:link w:val="Heading2"/>
    <w:uiPriority w:val="99"/>
    <w:semiHidden/>
    <w:locked/>
    <w:rsid w:val="007913CE"/>
    <w:rPr>
      <w:rFonts w:ascii="Cambria" w:eastAsia="SimSun" w:hAnsi="Cambria" w:cs="Times New Roman"/>
      <w:b/>
      <w:bCs/>
      <w:i/>
      <w:iCs/>
      <w:sz w:val="28"/>
      <w:szCs w:val="28"/>
      <w:lang w:eastAsia="nb-NO"/>
    </w:rPr>
  </w:style>
  <w:style w:type="character" w:customStyle="1" w:styleId="Heading3Char">
    <w:name w:val="Heading 3 Char"/>
    <w:basedOn w:val="DefaultParagraphFont"/>
    <w:link w:val="Heading3"/>
    <w:uiPriority w:val="99"/>
    <w:semiHidden/>
    <w:locked/>
    <w:rsid w:val="007913CE"/>
    <w:rPr>
      <w:rFonts w:ascii="Cambria" w:eastAsia="SimSun" w:hAnsi="Cambria" w:cs="Times New Roman"/>
      <w:b/>
      <w:bCs/>
      <w:sz w:val="26"/>
      <w:szCs w:val="26"/>
      <w:lang w:eastAsia="nb-NO"/>
    </w:rPr>
  </w:style>
  <w:style w:type="paragraph" w:styleId="BodyText">
    <w:name w:val="Body Text"/>
    <w:basedOn w:val="Normal"/>
    <w:link w:val="BodyTextChar"/>
    <w:uiPriority w:val="99"/>
    <w:rsid w:val="009D1BDF"/>
    <w:rPr>
      <w:color w:val="002394"/>
    </w:rPr>
  </w:style>
  <w:style w:type="character" w:customStyle="1" w:styleId="BodyTextChar">
    <w:name w:val="Body Text Char"/>
    <w:basedOn w:val="DefaultParagraphFont"/>
    <w:link w:val="BodyText"/>
    <w:uiPriority w:val="99"/>
    <w:semiHidden/>
    <w:locked/>
    <w:rsid w:val="007913CE"/>
    <w:rPr>
      <w:rFonts w:cs="Times New Roman"/>
      <w:sz w:val="24"/>
      <w:szCs w:val="24"/>
      <w:lang w:eastAsia="nb-NO"/>
    </w:rPr>
  </w:style>
  <w:style w:type="paragraph" w:styleId="BodyText3">
    <w:name w:val="Body Text 3"/>
    <w:basedOn w:val="Normal"/>
    <w:link w:val="BodyText3Char"/>
    <w:uiPriority w:val="99"/>
    <w:rsid w:val="009D1BDF"/>
    <w:rPr>
      <w:rFonts w:ascii="Arial" w:hAnsi="Arial" w:cs="Arial"/>
      <w:color w:val="002394"/>
      <w:sz w:val="16"/>
    </w:rPr>
  </w:style>
  <w:style w:type="character" w:customStyle="1" w:styleId="BodyText3Char">
    <w:name w:val="Body Text 3 Char"/>
    <w:basedOn w:val="DefaultParagraphFont"/>
    <w:link w:val="BodyText3"/>
    <w:uiPriority w:val="99"/>
    <w:semiHidden/>
    <w:locked/>
    <w:rsid w:val="007913CE"/>
    <w:rPr>
      <w:rFonts w:cs="Times New Roman"/>
      <w:sz w:val="16"/>
      <w:szCs w:val="16"/>
      <w:lang w:eastAsia="nb-NO"/>
    </w:rPr>
  </w:style>
  <w:style w:type="character" w:styleId="Hyperlink">
    <w:name w:val="Hyperlink"/>
    <w:basedOn w:val="DefaultParagraphFont"/>
    <w:uiPriority w:val="99"/>
    <w:rsid w:val="009D1BDF"/>
    <w:rPr>
      <w:rFonts w:cs="Times New Roman"/>
      <w:color w:val="0000FF"/>
      <w:u w:val="single"/>
    </w:rPr>
  </w:style>
  <w:style w:type="character" w:styleId="FollowedHyperlink">
    <w:name w:val="FollowedHyperlink"/>
    <w:basedOn w:val="DefaultParagraphFont"/>
    <w:uiPriority w:val="99"/>
    <w:rsid w:val="009D1BDF"/>
    <w:rPr>
      <w:rFonts w:cs="Times New Roman"/>
      <w:color w:val="800080"/>
      <w:u w:val="single"/>
    </w:rPr>
  </w:style>
  <w:style w:type="paragraph" w:styleId="Header">
    <w:name w:val="header"/>
    <w:basedOn w:val="Normal"/>
    <w:link w:val="HeaderChar"/>
    <w:uiPriority w:val="99"/>
    <w:rsid w:val="009D1BDF"/>
    <w:pPr>
      <w:tabs>
        <w:tab w:val="center" w:pos="4536"/>
        <w:tab w:val="right" w:pos="9072"/>
      </w:tabs>
    </w:pPr>
  </w:style>
  <w:style w:type="character" w:customStyle="1" w:styleId="HeaderChar">
    <w:name w:val="Header Char"/>
    <w:basedOn w:val="DefaultParagraphFont"/>
    <w:link w:val="Header"/>
    <w:uiPriority w:val="99"/>
    <w:semiHidden/>
    <w:locked/>
    <w:rsid w:val="007913CE"/>
    <w:rPr>
      <w:rFonts w:cs="Times New Roman"/>
      <w:sz w:val="24"/>
      <w:szCs w:val="24"/>
      <w:lang w:eastAsia="nb-NO"/>
    </w:rPr>
  </w:style>
  <w:style w:type="paragraph" w:styleId="Footer">
    <w:name w:val="footer"/>
    <w:basedOn w:val="Normal"/>
    <w:link w:val="FooterChar"/>
    <w:uiPriority w:val="99"/>
    <w:rsid w:val="009D1BDF"/>
    <w:pPr>
      <w:tabs>
        <w:tab w:val="center" w:pos="4536"/>
        <w:tab w:val="right" w:pos="9072"/>
      </w:tabs>
    </w:pPr>
  </w:style>
  <w:style w:type="character" w:customStyle="1" w:styleId="FooterChar">
    <w:name w:val="Footer Char"/>
    <w:basedOn w:val="DefaultParagraphFont"/>
    <w:link w:val="Footer"/>
    <w:uiPriority w:val="99"/>
    <w:semiHidden/>
    <w:locked/>
    <w:rsid w:val="007913CE"/>
    <w:rPr>
      <w:rFonts w:cs="Times New Roman"/>
      <w:sz w:val="24"/>
      <w:szCs w:val="24"/>
      <w:lang w:eastAsia="nb-NO"/>
    </w:rPr>
  </w:style>
  <w:style w:type="paragraph" w:styleId="BodyText2">
    <w:name w:val="Body Text 2"/>
    <w:basedOn w:val="Normal"/>
    <w:link w:val="BodyText2Char"/>
    <w:uiPriority w:val="99"/>
    <w:rsid w:val="009D1BDF"/>
    <w:rPr>
      <w:color w:val="FF0000"/>
    </w:rPr>
  </w:style>
  <w:style w:type="character" w:customStyle="1" w:styleId="BodyText2Char">
    <w:name w:val="Body Text 2 Char"/>
    <w:basedOn w:val="DefaultParagraphFont"/>
    <w:link w:val="BodyText2"/>
    <w:uiPriority w:val="99"/>
    <w:semiHidden/>
    <w:locked/>
    <w:rsid w:val="007913CE"/>
    <w:rPr>
      <w:rFonts w:cs="Times New Roman"/>
      <w:sz w:val="24"/>
      <w:szCs w:val="24"/>
      <w:lang w:eastAsia="nb-NO"/>
    </w:rPr>
  </w:style>
  <w:style w:type="character" w:customStyle="1" w:styleId="CheckBoxSelectionChar">
    <w:name w:val="Check Box Selection Char"/>
    <w:basedOn w:val="DefaultParagraphFont"/>
    <w:uiPriority w:val="99"/>
    <w:rsid w:val="009D1BDF"/>
    <w:rPr>
      <w:rFonts w:eastAsia="Batang" w:cs="Times New Roman"/>
      <w:sz w:val="24"/>
      <w:szCs w:val="24"/>
      <w:lang w:val="en-US" w:eastAsia="ko-KR" w:bidi="ar-SA"/>
    </w:rPr>
  </w:style>
  <w:style w:type="paragraph" w:styleId="BalloonText">
    <w:name w:val="Balloon Text"/>
    <w:basedOn w:val="Normal"/>
    <w:link w:val="BalloonTextChar"/>
    <w:uiPriority w:val="99"/>
    <w:semiHidden/>
    <w:rsid w:val="006909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13CE"/>
    <w:rPr>
      <w:rFonts w:cs="Times New Roman"/>
      <w:sz w:val="2"/>
      <w:lang w:eastAsia="nb-NO"/>
    </w:rPr>
  </w:style>
  <w:style w:type="character" w:styleId="CommentReference">
    <w:name w:val="annotation reference"/>
    <w:basedOn w:val="DefaultParagraphFont"/>
    <w:uiPriority w:val="99"/>
    <w:semiHidden/>
    <w:rsid w:val="00EE3AF4"/>
    <w:rPr>
      <w:rFonts w:cs="Times New Roman"/>
      <w:sz w:val="16"/>
      <w:szCs w:val="16"/>
    </w:rPr>
  </w:style>
  <w:style w:type="paragraph" w:styleId="CommentText">
    <w:name w:val="annotation text"/>
    <w:basedOn w:val="Normal"/>
    <w:link w:val="CommentTextChar"/>
    <w:uiPriority w:val="99"/>
    <w:semiHidden/>
    <w:rsid w:val="00EE3AF4"/>
    <w:rPr>
      <w:sz w:val="20"/>
      <w:szCs w:val="20"/>
    </w:rPr>
  </w:style>
  <w:style w:type="character" w:customStyle="1" w:styleId="CommentTextChar">
    <w:name w:val="Comment Text Char"/>
    <w:basedOn w:val="DefaultParagraphFont"/>
    <w:link w:val="CommentText"/>
    <w:uiPriority w:val="99"/>
    <w:semiHidden/>
    <w:locked/>
    <w:rsid w:val="007913CE"/>
    <w:rPr>
      <w:rFonts w:cs="Times New Roman"/>
      <w:sz w:val="20"/>
      <w:szCs w:val="20"/>
      <w:lang w:eastAsia="nb-NO"/>
    </w:rPr>
  </w:style>
  <w:style w:type="paragraph" w:styleId="CommentSubject">
    <w:name w:val="annotation subject"/>
    <w:basedOn w:val="CommentText"/>
    <w:next w:val="CommentText"/>
    <w:link w:val="CommentSubjectChar"/>
    <w:uiPriority w:val="99"/>
    <w:semiHidden/>
    <w:rsid w:val="00EE3AF4"/>
    <w:rPr>
      <w:b/>
      <w:bCs/>
    </w:rPr>
  </w:style>
  <w:style w:type="character" w:customStyle="1" w:styleId="CommentSubjectChar">
    <w:name w:val="Comment Subject Char"/>
    <w:basedOn w:val="CommentTextChar"/>
    <w:link w:val="CommentSubject"/>
    <w:uiPriority w:val="99"/>
    <w:semiHidden/>
    <w:locked/>
    <w:rsid w:val="007913CE"/>
    <w:rPr>
      <w:b/>
      <w:bCs/>
    </w:rPr>
  </w:style>
</w:styles>
</file>

<file path=word/webSettings.xml><?xml version="1.0" encoding="utf-8"?>
<w:webSettings xmlns:r="http://schemas.openxmlformats.org/officeDocument/2006/relationships" xmlns:w="http://schemas.openxmlformats.org/wordprocessingml/2006/main">
  <w:divs>
    <w:div w:id="1250578026">
      <w:marLeft w:val="0"/>
      <w:marRight w:val="0"/>
      <w:marTop w:val="0"/>
      <w:marBottom w:val="0"/>
      <w:divBdr>
        <w:top w:val="none" w:sz="0" w:space="0" w:color="auto"/>
        <w:left w:val="none" w:sz="0" w:space="0" w:color="auto"/>
        <w:bottom w:val="none" w:sz="0" w:space="0" w:color="auto"/>
        <w:right w:val="none" w:sz="0" w:space="0" w:color="auto"/>
      </w:divBdr>
    </w:div>
    <w:div w:id="1250578027">
      <w:marLeft w:val="0"/>
      <w:marRight w:val="0"/>
      <w:marTop w:val="0"/>
      <w:marBottom w:val="0"/>
      <w:divBdr>
        <w:top w:val="none" w:sz="0" w:space="0" w:color="auto"/>
        <w:left w:val="none" w:sz="0" w:space="0" w:color="auto"/>
        <w:bottom w:val="none" w:sz="0" w:space="0" w:color="auto"/>
        <w:right w:val="none" w:sz="0" w:space="0" w:color="auto"/>
      </w:divBdr>
    </w:div>
    <w:div w:id="1250578030">
      <w:marLeft w:val="0"/>
      <w:marRight w:val="0"/>
      <w:marTop w:val="0"/>
      <w:marBottom w:val="0"/>
      <w:divBdr>
        <w:top w:val="none" w:sz="0" w:space="0" w:color="auto"/>
        <w:left w:val="none" w:sz="0" w:space="0" w:color="auto"/>
        <w:bottom w:val="none" w:sz="0" w:space="0" w:color="auto"/>
        <w:right w:val="none" w:sz="0" w:space="0" w:color="auto"/>
      </w:divBdr>
      <w:divsChild>
        <w:div w:id="1250578033">
          <w:marLeft w:val="0"/>
          <w:marRight w:val="0"/>
          <w:marTop w:val="0"/>
          <w:marBottom w:val="0"/>
          <w:divBdr>
            <w:top w:val="none" w:sz="0" w:space="0" w:color="auto"/>
            <w:left w:val="none" w:sz="0" w:space="0" w:color="auto"/>
            <w:bottom w:val="none" w:sz="0" w:space="0" w:color="auto"/>
            <w:right w:val="none" w:sz="0" w:space="0" w:color="auto"/>
          </w:divBdr>
          <w:divsChild>
            <w:div w:id="1250578029">
              <w:marLeft w:val="0"/>
              <w:marRight w:val="0"/>
              <w:marTop w:val="0"/>
              <w:marBottom w:val="0"/>
              <w:divBdr>
                <w:top w:val="none" w:sz="0" w:space="0" w:color="auto"/>
                <w:left w:val="none" w:sz="0" w:space="0" w:color="auto"/>
                <w:bottom w:val="none" w:sz="0" w:space="0" w:color="auto"/>
                <w:right w:val="none" w:sz="0" w:space="0" w:color="auto"/>
              </w:divBdr>
            </w:div>
            <w:div w:id="1250578036">
              <w:marLeft w:val="0"/>
              <w:marRight w:val="0"/>
              <w:marTop w:val="0"/>
              <w:marBottom w:val="0"/>
              <w:divBdr>
                <w:top w:val="none" w:sz="0" w:space="0" w:color="auto"/>
                <w:left w:val="none" w:sz="0" w:space="0" w:color="auto"/>
                <w:bottom w:val="none" w:sz="0" w:space="0" w:color="auto"/>
                <w:right w:val="none" w:sz="0" w:space="0" w:color="auto"/>
              </w:divBdr>
            </w:div>
            <w:div w:id="12505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78031">
      <w:marLeft w:val="0"/>
      <w:marRight w:val="0"/>
      <w:marTop w:val="0"/>
      <w:marBottom w:val="0"/>
      <w:divBdr>
        <w:top w:val="none" w:sz="0" w:space="0" w:color="auto"/>
        <w:left w:val="none" w:sz="0" w:space="0" w:color="auto"/>
        <w:bottom w:val="none" w:sz="0" w:space="0" w:color="auto"/>
        <w:right w:val="none" w:sz="0" w:space="0" w:color="auto"/>
      </w:divBdr>
    </w:div>
    <w:div w:id="1250578032">
      <w:marLeft w:val="0"/>
      <w:marRight w:val="0"/>
      <w:marTop w:val="0"/>
      <w:marBottom w:val="0"/>
      <w:divBdr>
        <w:top w:val="none" w:sz="0" w:space="0" w:color="auto"/>
        <w:left w:val="none" w:sz="0" w:space="0" w:color="auto"/>
        <w:bottom w:val="none" w:sz="0" w:space="0" w:color="auto"/>
        <w:right w:val="none" w:sz="0" w:space="0" w:color="auto"/>
      </w:divBdr>
    </w:div>
    <w:div w:id="1250578035">
      <w:marLeft w:val="0"/>
      <w:marRight w:val="0"/>
      <w:marTop w:val="0"/>
      <w:marBottom w:val="0"/>
      <w:divBdr>
        <w:top w:val="none" w:sz="0" w:space="0" w:color="auto"/>
        <w:left w:val="none" w:sz="0" w:space="0" w:color="auto"/>
        <w:bottom w:val="none" w:sz="0" w:space="0" w:color="auto"/>
        <w:right w:val="none" w:sz="0" w:space="0" w:color="auto"/>
      </w:divBdr>
    </w:div>
    <w:div w:id="1250578038">
      <w:marLeft w:val="0"/>
      <w:marRight w:val="0"/>
      <w:marTop w:val="0"/>
      <w:marBottom w:val="0"/>
      <w:divBdr>
        <w:top w:val="none" w:sz="0" w:space="0" w:color="auto"/>
        <w:left w:val="none" w:sz="0" w:space="0" w:color="auto"/>
        <w:bottom w:val="none" w:sz="0" w:space="0" w:color="auto"/>
        <w:right w:val="none" w:sz="0" w:space="0" w:color="auto"/>
      </w:divBdr>
      <w:divsChild>
        <w:div w:id="1250578028">
          <w:marLeft w:val="0"/>
          <w:marRight w:val="0"/>
          <w:marTop w:val="0"/>
          <w:marBottom w:val="0"/>
          <w:divBdr>
            <w:top w:val="none" w:sz="0" w:space="0" w:color="auto"/>
            <w:left w:val="none" w:sz="0" w:space="0" w:color="auto"/>
            <w:bottom w:val="none" w:sz="0" w:space="0" w:color="auto"/>
            <w:right w:val="none" w:sz="0" w:space="0" w:color="auto"/>
          </w:divBdr>
          <w:divsChild>
            <w:div w:id="12505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78039">
      <w:marLeft w:val="0"/>
      <w:marRight w:val="0"/>
      <w:marTop w:val="0"/>
      <w:marBottom w:val="0"/>
      <w:divBdr>
        <w:top w:val="none" w:sz="0" w:space="0" w:color="auto"/>
        <w:left w:val="none" w:sz="0" w:space="0" w:color="auto"/>
        <w:bottom w:val="none" w:sz="0" w:space="0" w:color="auto"/>
        <w:right w:val="none" w:sz="0" w:space="0" w:color="auto"/>
      </w:divBdr>
    </w:div>
    <w:div w:id="1250578040">
      <w:marLeft w:val="0"/>
      <w:marRight w:val="0"/>
      <w:marTop w:val="0"/>
      <w:marBottom w:val="0"/>
      <w:divBdr>
        <w:top w:val="none" w:sz="0" w:space="0" w:color="auto"/>
        <w:left w:val="none" w:sz="0" w:space="0" w:color="auto"/>
        <w:bottom w:val="none" w:sz="0" w:space="0" w:color="auto"/>
        <w:right w:val="none" w:sz="0" w:space="0" w:color="auto"/>
      </w:divBdr>
    </w:div>
    <w:div w:id="12505780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klmn@eriksen.mail.d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n@birtenielsen.dk" TargetMode="External"/><Relationship Id="rId4" Type="http://schemas.openxmlformats.org/officeDocument/2006/relationships/webSettings" Target="webSettings.xml"/><Relationship Id="rId9" Type="http://schemas.openxmlformats.org/officeDocument/2006/relationships/hyperlink" Target="mailto:brit.drageset@uit.n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nafkam@fagmed.uit.n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3</Pages>
  <Words>1173</Words>
  <Characters>6220</Characters>
  <Application>Microsoft Office Outlook</Application>
  <DocSecurity>0</DocSecurity>
  <Lines>0</Lines>
  <Paragraphs>0</Paragraphs>
  <ScaleCrop>false</ScaleCrop>
  <Company>UITØ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FOR EKSEPSJONELLE SYKDOMSFORLØP</dc:title>
  <dc:subject/>
  <dc:creator>Sameline Grimsgaard</dc:creator>
  <cp:keywords/>
  <dc:description/>
  <cp:lastModifiedBy>brit J. Drageset</cp:lastModifiedBy>
  <cp:revision>11</cp:revision>
  <cp:lastPrinted>2009-10-23T12:16:00Z</cp:lastPrinted>
  <dcterms:created xsi:type="dcterms:W3CDTF">2009-10-07T07:34:00Z</dcterms:created>
  <dcterms:modified xsi:type="dcterms:W3CDTF">2009-10-23T13:02:00Z</dcterms:modified>
</cp:coreProperties>
</file>